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27F" w:rsidRPr="001C2926" w:rsidRDefault="00AC727F" w:rsidP="00C6290F">
      <w:pPr>
        <w:pStyle w:val="ae"/>
        <w:spacing w:line="240" w:lineRule="auto"/>
        <w:ind w:firstLine="0"/>
        <w:jc w:val="center"/>
        <w:rPr>
          <w:rFonts w:ascii="Times New Roman" w:hAnsi="Times New Roman" w:cs="Times New Roman"/>
          <w:b/>
          <w:sz w:val="28"/>
          <w:szCs w:val="28"/>
        </w:rPr>
      </w:pPr>
      <w:r w:rsidRPr="001C2926">
        <w:rPr>
          <w:rFonts w:ascii="Times New Roman" w:hAnsi="Times New Roman" w:cs="Times New Roman"/>
          <w:b/>
          <w:sz w:val="28"/>
          <w:szCs w:val="28"/>
        </w:rPr>
        <w:t>ТАРИФНОЕ СОГЛАШЕНИЕ</w:t>
      </w:r>
    </w:p>
    <w:p w:rsidR="00932AC6" w:rsidRDefault="00AC727F" w:rsidP="00C6290F">
      <w:pPr>
        <w:spacing w:after="0" w:line="240" w:lineRule="auto"/>
        <w:jc w:val="center"/>
        <w:rPr>
          <w:rFonts w:ascii="Times New Roman" w:hAnsi="Times New Roman" w:cs="Times New Roman"/>
          <w:b/>
          <w:sz w:val="28"/>
          <w:szCs w:val="28"/>
        </w:rPr>
      </w:pPr>
      <w:r w:rsidRPr="00AC727F">
        <w:rPr>
          <w:rFonts w:ascii="Times New Roman" w:hAnsi="Times New Roman" w:cs="Times New Roman"/>
          <w:b/>
          <w:sz w:val="28"/>
          <w:szCs w:val="28"/>
        </w:rPr>
        <w:t>в системе обязательного медицинского страхования Калининградской области на 201</w:t>
      </w:r>
      <w:r w:rsidR="000A7C35">
        <w:rPr>
          <w:rFonts w:ascii="Times New Roman" w:hAnsi="Times New Roman" w:cs="Times New Roman"/>
          <w:b/>
          <w:sz w:val="28"/>
          <w:szCs w:val="28"/>
        </w:rPr>
        <w:t>9</w:t>
      </w:r>
      <w:r w:rsidRPr="00AC727F">
        <w:rPr>
          <w:rFonts w:ascii="Times New Roman" w:hAnsi="Times New Roman" w:cs="Times New Roman"/>
          <w:b/>
          <w:sz w:val="28"/>
          <w:szCs w:val="28"/>
        </w:rPr>
        <w:t xml:space="preserve"> год</w:t>
      </w:r>
    </w:p>
    <w:p w:rsidR="00995189" w:rsidRDefault="00995189" w:rsidP="00C6290F">
      <w:pPr>
        <w:spacing w:after="0" w:line="240" w:lineRule="auto"/>
        <w:jc w:val="center"/>
        <w:rPr>
          <w:rFonts w:ascii="Times New Roman" w:hAnsi="Times New Roman" w:cs="Times New Roman"/>
          <w:b/>
          <w:sz w:val="28"/>
          <w:szCs w:val="28"/>
        </w:rPr>
      </w:pPr>
    </w:p>
    <w:p w:rsidR="00995189" w:rsidRPr="00794C91" w:rsidRDefault="00544A0E" w:rsidP="00995189">
      <w:pPr>
        <w:pStyle w:val="af7"/>
        <w:jc w:val="center"/>
        <w:rPr>
          <w:rFonts w:ascii="Times New Roman" w:hAnsi="Times New Roman" w:cs="Times New Roman"/>
          <w:sz w:val="24"/>
          <w:szCs w:val="24"/>
        </w:rPr>
      </w:pPr>
      <w:proofErr w:type="gramStart"/>
      <w:r w:rsidRPr="00794C91">
        <w:rPr>
          <w:rFonts w:ascii="Times New Roman" w:hAnsi="Times New Roman" w:cs="Times New Roman"/>
          <w:sz w:val="24"/>
          <w:szCs w:val="24"/>
        </w:rPr>
        <w:t>(с изменениями</w:t>
      </w:r>
      <w:r w:rsidR="00995189" w:rsidRPr="00794C91">
        <w:rPr>
          <w:rFonts w:ascii="Times New Roman" w:hAnsi="Times New Roman" w:cs="Times New Roman"/>
          <w:sz w:val="24"/>
          <w:szCs w:val="24"/>
        </w:rPr>
        <w:t xml:space="preserve"> </w:t>
      </w:r>
      <w:r w:rsidRPr="00794C91">
        <w:rPr>
          <w:rFonts w:ascii="Times New Roman" w:hAnsi="Times New Roman" w:cs="Times New Roman"/>
          <w:sz w:val="24"/>
          <w:szCs w:val="24"/>
        </w:rPr>
        <w:t xml:space="preserve"> от 08 февраля</w:t>
      </w:r>
      <w:r w:rsidR="009E0D57" w:rsidRPr="00794C91">
        <w:rPr>
          <w:rFonts w:ascii="Times New Roman" w:hAnsi="Times New Roman" w:cs="Times New Roman"/>
          <w:sz w:val="24"/>
          <w:szCs w:val="24"/>
        </w:rPr>
        <w:t>,</w:t>
      </w:r>
      <w:r w:rsidR="009B7971">
        <w:rPr>
          <w:rFonts w:ascii="Times New Roman" w:hAnsi="Times New Roman" w:cs="Times New Roman"/>
          <w:sz w:val="24"/>
          <w:szCs w:val="24"/>
        </w:rPr>
        <w:t xml:space="preserve"> </w:t>
      </w:r>
      <w:bookmarkStart w:id="0" w:name="_GoBack"/>
      <w:bookmarkEnd w:id="0"/>
      <w:r w:rsidR="001B4CDE">
        <w:rPr>
          <w:rFonts w:ascii="Times New Roman" w:hAnsi="Times New Roman" w:cs="Times New Roman"/>
          <w:sz w:val="24"/>
          <w:szCs w:val="24"/>
        </w:rPr>
        <w:t xml:space="preserve"> </w:t>
      </w:r>
      <w:r w:rsidR="00FB5017" w:rsidRPr="00794C91">
        <w:rPr>
          <w:rFonts w:ascii="Times New Roman" w:hAnsi="Times New Roman" w:cs="Times New Roman"/>
          <w:sz w:val="24"/>
          <w:szCs w:val="24"/>
        </w:rPr>
        <w:t>21 марта</w:t>
      </w:r>
      <w:r w:rsidR="00917E57" w:rsidRPr="00794C91">
        <w:rPr>
          <w:rFonts w:ascii="Times New Roman" w:hAnsi="Times New Roman" w:cs="Times New Roman"/>
          <w:sz w:val="24"/>
          <w:szCs w:val="24"/>
        </w:rPr>
        <w:t xml:space="preserve">, </w:t>
      </w:r>
      <w:r w:rsidR="009E0D57" w:rsidRPr="00794C91">
        <w:rPr>
          <w:rFonts w:ascii="Times New Roman" w:hAnsi="Times New Roman" w:cs="Times New Roman"/>
          <w:sz w:val="24"/>
          <w:szCs w:val="24"/>
        </w:rPr>
        <w:t>22 апреля</w:t>
      </w:r>
      <w:r w:rsidR="00995189" w:rsidRPr="00794C91">
        <w:rPr>
          <w:rFonts w:ascii="Times New Roman" w:hAnsi="Times New Roman" w:cs="Times New Roman"/>
          <w:sz w:val="24"/>
          <w:szCs w:val="24"/>
        </w:rPr>
        <w:t xml:space="preserve">, </w:t>
      </w:r>
      <w:r w:rsidR="00917E57" w:rsidRPr="00794C91">
        <w:rPr>
          <w:rFonts w:ascii="Times New Roman" w:hAnsi="Times New Roman" w:cs="Times New Roman"/>
          <w:sz w:val="24"/>
          <w:szCs w:val="24"/>
        </w:rPr>
        <w:t>31 мая</w:t>
      </w:r>
      <w:r w:rsidR="00995189" w:rsidRPr="00794C91">
        <w:rPr>
          <w:rFonts w:ascii="Times New Roman" w:hAnsi="Times New Roman" w:cs="Times New Roman"/>
          <w:sz w:val="24"/>
          <w:szCs w:val="24"/>
        </w:rPr>
        <w:t>,</w:t>
      </w:r>
      <w:r w:rsidR="001B4CDE">
        <w:rPr>
          <w:rFonts w:ascii="Times New Roman" w:hAnsi="Times New Roman" w:cs="Times New Roman"/>
          <w:sz w:val="24"/>
          <w:szCs w:val="24"/>
        </w:rPr>
        <w:t xml:space="preserve"> </w:t>
      </w:r>
      <w:r w:rsidR="00995189" w:rsidRPr="00794C91">
        <w:rPr>
          <w:rFonts w:ascii="Times New Roman" w:hAnsi="Times New Roman" w:cs="Times New Roman"/>
          <w:sz w:val="24"/>
          <w:szCs w:val="24"/>
        </w:rPr>
        <w:t>26 июня,</w:t>
      </w:r>
      <w:proofErr w:type="gramEnd"/>
    </w:p>
    <w:p w:rsidR="00754DDC" w:rsidRPr="00794C91" w:rsidRDefault="00D917E8" w:rsidP="00995189">
      <w:pPr>
        <w:pStyle w:val="af7"/>
        <w:jc w:val="center"/>
        <w:rPr>
          <w:rFonts w:ascii="Times New Roman" w:hAnsi="Times New Roman" w:cs="Times New Roman"/>
          <w:sz w:val="24"/>
          <w:szCs w:val="24"/>
        </w:rPr>
      </w:pPr>
      <w:proofErr w:type="gramStart"/>
      <w:r w:rsidRPr="00794C91">
        <w:rPr>
          <w:rFonts w:ascii="Times New Roman" w:hAnsi="Times New Roman" w:cs="Times New Roman"/>
          <w:sz w:val="24"/>
          <w:szCs w:val="24"/>
        </w:rPr>
        <w:t>31 июля</w:t>
      </w:r>
      <w:r w:rsidR="001B4CDE">
        <w:rPr>
          <w:rFonts w:ascii="Times New Roman" w:hAnsi="Times New Roman" w:cs="Times New Roman"/>
          <w:sz w:val="24"/>
          <w:szCs w:val="24"/>
        </w:rPr>
        <w:t xml:space="preserve"> </w:t>
      </w:r>
      <w:r w:rsidRPr="00794C91">
        <w:rPr>
          <w:rFonts w:ascii="Times New Roman" w:hAnsi="Times New Roman" w:cs="Times New Roman"/>
          <w:sz w:val="24"/>
          <w:szCs w:val="24"/>
        </w:rPr>
        <w:t xml:space="preserve"> 2019 года</w:t>
      </w:r>
      <w:r w:rsidR="00544A0E" w:rsidRPr="00794C91">
        <w:rPr>
          <w:rFonts w:ascii="Times New Roman" w:hAnsi="Times New Roman" w:cs="Times New Roman"/>
          <w:sz w:val="24"/>
          <w:szCs w:val="24"/>
        </w:rPr>
        <w:t>)</w:t>
      </w:r>
      <w:proofErr w:type="gramEnd"/>
    </w:p>
    <w:p w:rsidR="007E26F7" w:rsidRPr="00794C91" w:rsidRDefault="007E26F7" w:rsidP="00995189">
      <w:pPr>
        <w:pStyle w:val="af7"/>
        <w:jc w:val="center"/>
        <w:rPr>
          <w:rFonts w:ascii="Times New Roman" w:hAnsi="Times New Roman" w:cs="Times New Roman"/>
          <w:sz w:val="24"/>
          <w:szCs w:val="24"/>
        </w:rPr>
      </w:pPr>
    </w:p>
    <w:p w:rsidR="00D10D9D" w:rsidRPr="00AE084A" w:rsidRDefault="00932AC6" w:rsidP="00FB5017">
      <w:pPr>
        <w:jc w:val="both"/>
        <w:rPr>
          <w:rFonts w:ascii="Times New Roman" w:hAnsi="Times New Roman" w:cs="Times New Roman"/>
          <w:sz w:val="28"/>
          <w:szCs w:val="28"/>
        </w:rPr>
      </w:pPr>
      <w:r>
        <w:rPr>
          <w:rFonts w:ascii="Times New Roman" w:hAnsi="Times New Roman" w:cs="Times New Roman"/>
          <w:sz w:val="28"/>
          <w:szCs w:val="28"/>
        </w:rPr>
        <w:t xml:space="preserve"> </w:t>
      </w:r>
      <w:r w:rsidR="00AC727F" w:rsidRPr="00AC727F">
        <w:rPr>
          <w:rFonts w:ascii="Times New Roman" w:hAnsi="Times New Roman" w:cs="Times New Roman"/>
          <w:sz w:val="28"/>
          <w:szCs w:val="28"/>
        </w:rPr>
        <w:t xml:space="preserve">г. Калининград                                    </w:t>
      </w:r>
      <w:r w:rsidR="005C7C2D">
        <w:rPr>
          <w:rFonts w:ascii="Times New Roman" w:hAnsi="Times New Roman" w:cs="Times New Roman"/>
          <w:sz w:val="28"/>
          <w:szCs w:val="28"/>
        </w:rPr>
        <w:t xml:space="preserve">      </w:t>
      </w:r>
      <w:r w:rsidR="00BE2087">
        <w:rPr>
          <w:rFonts w:ascii="Times New Roman" w:hAnsi="Times New Roman" w:cs="Times New Roman"/>
          <w:sz w:val="28"/>
          <w:szCs w:val="28"/>
        </w:rPr>
        <w:t xml:space="preserve">       </w:t>
      </w:r>
      <w:r w:rsidR="005C7C2D">
        <w:rPr>
          <w:rFonts w:ascii="Times New Roman" w:hAnsi="Times New Roman" w:cs="Times New Roman"/>
          <w:sz w:val="28"/>
          <w:szCs w:val="28"/>
        </w:rPr>
        <w:t xml:space="preserve">      </w:t>
      </w:r>
      <w:r w:rsidR="00AC727F" w:rsidRPr="00AC727F">
        <w:rPr>
          <w:rFonts w:ascii="Times New Roman" w:hAnsi="Times New Roman" w:cs="Times New Roman"/>
          <w:sz w:val="28"/>
          <w:szCs w:val="28"/>
        </w:rPr>
        <w:t xml:space="preserve">     </w:t>
      </w:r>
      <w:r w:rsidR="001A38DF">
        <w:rPr>
          <w:rFonts w:ascii="Times New Roman" w:hAnsi="Times New Roman" w:cs="Times New Roman"/>
          <w:sz w:val="28"/>
          <w:szCs w:val="28"/>
        </w:rPr>
        <w:t xml:space="preserve">            </w:t>
      </w:r>
      <w:r w:rsidR="00AC727F" w:rsidRPr="00AC727F">
        <w:rPr>
          <w:rFonts w:ascii="Times New Roman" w:hAnsi="Times New Roman" w:cs="Times New Roman"/>
          <w:sz w:val="28"/>
          <w:szCs w:val="28"/>
        </w:rPr>
        <w:t xml:space="preserve">   </w:t>
      </w:r>
      <w:r w:rsidR="001D316D">
        <w:rPr>
          <w:rFonts w:ascii="Times New Roman" w:hAnsi="Times New Roman" w:cs="Times New Roman"/>
          <w:sz w:val="28"/>
          <w:szCs w:val="28"/>
        </w:rPr>
        <w:t>27</w:t>
      </w:r>
      <w:r w:rsidR="00E4292E">
        <w:rPr>
          <w:rFonts w:ascii="Times New Roman" w:hAnsi="Times New Roman" w:cs="Times New Roman"/>
          <w:sz w:val="28"/>
          <w:szCs w:val="28"/>
        </w:rPr>
        <w:t xml:space="preserve"> </w:t>
      </w:r>
      <w:r w:rsidR="00AC727F">
        <w:rPr>
          <w:rFonts w:ascii="Times New Roman" w:hAnsi="Times New Roman" w:cs="Times New Roman"/>
          <w:sz w:val="28"/>
          <w:szCs w:val="28"/>
        </w:rPr>
        <w:t>декабр</w:t>
      </w:r>
      <w:r w:rsidR="00AC727F" w:rsidRPr="00AC727F">
        <w:rPr>
          <w:rFonts w:ascii="Times New Roman" w:hAnsi="Times New Roman" w:cs="Times New Roman"/>
          <w:sz w:val="28"/>
          <w:szCs w:val="28"/>
        </w:rPr>
        <w:t>я 201</w:t>
      </w:r>
      <w:r w:rsidR="008629EC">
        <w:rPr>
          <w:rFonts w:ascii="Times New Roman" w:hAnsi="Times New Roman" w:cs="Times New Roman"/>
          <w:sz w:val="28"/>
          <w:szCs w:val="28"/>
        </w:rPr>
        <w:t>8</w:t>
      </w:r>
      <w:r w:rsidR="00AC727F" w:rsidRPr="00AC727F">
        <w:rPr>
          <w:rFonts w:ascii="Times New Roman" w:hAnsi="Times New Roman" w:cs="Times New Roman"/>
          <w:sz w:val="28"/>
          <w:szCs w:val="28"/>
        </w:rPr>
        <w:t xml:space="preserve"> года</w:t>
      </w:r>
      <w:r w:rsidR="00AC727F" w:rsidRPr="00AC727F">
        <w:rPr>
          <w:rFonts w:ascii="Times New Roman" w:hAnsi="Times New Roman" w:cs="Times New Roman"/>
          <w:sz w:val="28"/>
          <w:szCs w:val="28"/>
        </w:rPr>
        <w:tab/>
      </w:r>
    </w:p>
    <w:p w:rsidR="00B54FBC" w:rsidRPr="00FB5017" w:rsidRDefault="00AC727F" w:rsidP="00FB5017">
      <w:pPr>
        <w:autoSpaceDE w:val="0"/>
        <w:autoSpaceDN w:val="0"/>
        <w:adjustRightInd w:val="0"/>
        <w:spacing w:after="0" w:line="240" w:lineRule="auto"/>
        <w:ind w:firstLine="709"/>
        <w:jc w:val="both"/>
        <w:rPr>
          <w:rFonts w:ascii="Times New Roman" w:hAnsi="Times New Roman" w:cs="Times New Roman"/>
          <w:color w:val="FF0000"/>
          <w:sz w:val="28"/>
          <w:szCs w:val="28"/>
        </w:rPr>
      </w:pPr>
      <w:r w:rsidRPr="00FB5017">
        <w:rPr>
          <w:rFonts w:ascii="Times New Roman" w:hAnsi="Times New Roman" w:cs="Times New Roman"/>
          <w:color w:val="000000"/>
          <w:sz w:val="28"/>
          <w:szCs w:val="28"/>
        </w:rPr>
        <w:t xml:space="preserve">Настоящее соглашение заключено </w:t>
      </w:r>
      <w:r w:rsidR="00B54FBC" w:rsidRPr="00FB5017">
        <w:rPr>
          <w:rFonts w:ascii="Times New Roman" w:hAnsi="Times New Roman" w:cs="Times New Roman"/>
          <w:sz w:val="28"/>
          <w:szCs w:val="28"/>
        </w:rPr>
        <w:t xml:space="preserve">между органом исполнительной власти Калининградской области,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9" w:history="1">
        <w:r w:rsidR="00B54FBC" w:rsidRPr="00FB5017">
          <w:rPr>
            <w:rFonts w:ascii="Times New Roman" w:hAnsi="Times New Roman" w:cs="Times New Roman"/>
            <w:sz w:val="28"/>
            <w:szCs w:val="28"/>
          </w:rPr>
          <w:t>статьей 76</w:t>
        </w:r>
      </w:hyperlink>
      <w:r w:rsidR="00B54FBC" w:rsidRPr="00FB5017">
        <w:rPr>
          <w:rFonts w:ascii="Times New Roman" w:hAnsi="Times New Roman" w:cs="Times New Roman"/>
          <w:sz w:val="28"/>
          <w:szCs w:val="28"/>
        </w:rPr>
        <w:t xml:space="preserve"> Федерального закона от 21 ноября 2011 года N 323-ФЗ "Об основах охраны здоровья граждан в Российской Федерации" и профессиональными союзами медицинских работников (далее - Тарифное соглашение), включенными в состав комиссии по разработке территориальной программы обязательного медицинского страхования (далее - Тарифная комиссия</w:t>
      </w:r>
      <w:r w:rsidR="003F4B2C" w:rsidRPr="00FB5017">
        <w:rPr>
          <w:rFonts w:ascii="Times New Roman" w:hAnsi="Times New Roman" w:cs="Times New Roman"/>
          <w:sz w:val="28"/>
          <w:szCs w:val="28"/>
        </w:rPr>
        <w:t xml:space="preserve">)  и </w:t>
      </w:r>
      <w:r w:rsidR="00B54FBC" w:rsidRPr="00FB5017">
        <w:rPr>
          <w:rFonts w:ascii="Times New Roman" w:hAnsi="Times New Roman" w:cs="Times New Roman"/>
          <w:sz w:val="28"/>
          <w:szCs w:val="28"/>
        </w:rPr>
        <w:t xml:space="preserve"> в соответствии с </w:t>
      </w:r>
      <w:hyperlink r:id="rId10" w:history="1">
        <w:r w:rsidR="00B54FBC" w:rsidRPr="00FB5017">
          <w:rPr>
            <w:rFonts w:ascii="Times New Roman" w:hAnsi="Times New Roman" w:cs="Times New Roman"/>
            <w:sz w:val="28"/>
            <w:szCs w:val="28"/>
          </w:rPr>
          <w:t>частью 2 статьи 30</w:t>
        </w:r>
      </w:hyperlink>
      <w:r w:rsidR="00B54FBC" w:rsidRPr="00FB5017">
        <w:rPr>
          <w:rFonts w:ascii="Times New Roman" w:hAnsi="Times New Roman" w:cs="Times New Roman"/>
          <w:sz w:val="28"/>
          <w:szCs w:val="28"/>
        </w:rPr>
        <w:t xml:space="preserve"> Федерального закона от 29 ноября 2010 года N 326-ФЗ "Об обязательном медицинском страховании в Российской Федерации", </w:t>
      </w:r>
      <w:r w:rsidR="00666C24" w:rsidRPr="00FB5017">
        <w:rPr>
          <w:rFonts w:ascii="Times New Roman" w:hAnsi="Times New Roman" w:cs="Times New Roman"/>
          <w:sz w:val="28"/>
          <w:szCs w:val="28"/>
        </w:rPr>
        <w:t xml:space="preserve">с </w:t>
      </w:r>
      <w:r w:rsidRPr="00FB5017">
        <w:rPr>
          <w:rFonts w:ascii="Times New Roman" w:hAnsi="Times New Roman" w:cs="Times New Roman"/>
          <w:sz w:val="28"/>
          <w:szCs w:val="28"/>
        </w:rPr>
        <w:t xml:space="preserve">Правилами обязательного медицинского страхования, утвержденными приказом Минздравсоцразвития России от 28.02.2011 № 158н, </w:t>
      </w:r>
      <w:r w:rsidR="00405A5C" w:rsidRPr="00FB5017">
        <w:rPr>
          <w:rFonts w:ascii="Times New Roman" w:hAnsi="Times New Roman" w:cs="Times New Roman"/>
          <w:sz w:val="28"/>
          <w:szCs w:val="28"/>
        </w:rPr>
        <w:t>Приказом Федерального фонда обязательного медицинского страхования от 21 ноября 2018 года №247 «Об установлении Требований к структуре и содержанию тарифного соглашения»,</w:t>
      </w:r>
      <w:r w:rsidR="00374337">
        <w:rPr>
          <w:rFonts w:ascii="Times New Roman" w:hAnsi="Times New Roman" w:cs="Times New Roman"/>
          <w:sz w:val="28"/>
          <w:szCs w:val="28"/>
        </w:rPr>
        <w:t xml:space="preserve"> </w:t>
      </w:r>
      <w:r w:rsidRPr="00FB5017">
        <w:rPr>
          <w:rFonts w:ascii="Times New Roman" w:hAnsi="Times New Roman" w:cs="Times New Roman"/>
          <w:sz w:val="28"/>
          <w:szCs w:val="28"/>
        </w:rPr>
        <w:t>Законом Калининградской области от</w:t>
      </w:r>
      <w:r w:rsidR="00AB03BB" w:rsidRPr="00FB5017">
        <w:rPr>
          <w:rFonts w:ascii="Times New Roman" w:hAnsi="Times New Roman" w:cs="Times New Roman"/>
          <w:sz w:val="28"/>
          <w:szCs w:val="28"/>
        </w:rPr>
        <w:t xml:space="preserve"> </w:t>
      </w:r>
      <w:r w:rsidR="00360F17" w:rsidRPr="00FB5017">
        <w:rPr>
          <w:rFonts w:ascii="Times New Roman" w:hAnsi="Times New Roman" w:cs="Times New Roman"/>
          <w:sz w:val="28"/>
          <w:szCs w:val="28"/>
        </w:rPr>
        <w:t>04</w:t>
      </w:r>
      <w:r w:rsidRPr="00FB5017">
        <w:rPr>
          <w:rFonts w:ascii="Times New Roman" w:hAnsi="Times New Roman" w:cs="Times New Roman"/>
          <w:sz w:val="28"/>
          <w:szCs w:val="28"/>
        </w:rPr>
        <w:t xml:space="preserve"> декабря 201</w:t>
      </w:r>
      <w:r w:rsidR="00360F17" w:rsidRPr="00FB5017">
        <w:rPr>
          <w:rFonts w:ascii="Times New Roman" w:hAnsi="Times New Roman" w:cs="Times New Roman"/>
          <w:sz w:val="28"/>
          <w:szCs w:val="28"/>
        </w:rPr>
        <w:t>8</w:t>
      </w:r>
      <w:r w:rsidRPr="00FB5017">
        <w:rPr>
          <w:rFonts w:ascii="Times New Roman" w:hAnsi="Times New Roman" w:cs="Times New Roman"/>
          <w:sz w:val="28"/>
          <w:szCs w:val="28"/>
        </w:rPr>
        <w:t xml:space="preserve"> года №</w:t>
      </w:r>
      <w:r w:rsidR="00AB03BB" w:rsidRPr="00FB5017">
        <w:rPr>
          <w:rFonts w:ascii="Times New Roman" w:hAnsi="Times New Roman" w:cs="Times New Roman"/>
          <w:sz w:val="28"/>
          <w:szCs w:val="28"/>
        </w:rPr>
        <w:t xml:space="preserve"> </w:t>
      </w:r>
      <w:r w:rsidR="00360F17" w:rsidRPr="00FB5017">
        <w:rPr>
          <w:rFonts w:ascii="Times New Roman" w:hAnsi="Times New Roman" w:cs="Times New Roman"/>
          <w:sz w:val="28"/>
          <w:szCs w:val="28"/>
        </w:rPr>
        <w:t>230</w:t>
      </w:r>
      <w:r w:rsidR="007B0B1F" w:rsidRPr="00FB5017">
        <w:rPr>
          <w:rFonts w:ascii="Times New Roman" w:hAnsi="Times New Roman" w:cs="Times New Roman"/>
          <w:sz w:val="28"/>
          <w:szCs w:val="28"/>
        </w:rPr>
        <w:t xml:space="preserve"> </w:t>
      </w:r>
      <w:r w:rsidRPr="00FB5017">
        <w:rPr>
          <w:rFonts w:ascii="Times New Roman" w:hAnsi="Times New Roman" w:cs="Times New Roman"/>
          <w:sz w:val="28"/>
          <w:szCs w:val="28"/>
        </w:rPr>
        <w:t>«О бюджете территориального фонда обязательного медицинского страхования Калининградской области на 201</w:t>
      </w:r>
      <w:r w:rsidR="00360F17" w:rsidRPr="00FB5017">
        <w:rPr>
          <w:rFonts w:ascii="Times New Roman" w:hAnsi="Times New Roman" w:cs="Times New Roman"/>
          <w:sz w:val="28"/>
          <w:szCs w:val="28"/>
        </w:rPr>
        <w:t>9</w:t>
      </w:r>
      <w:r w:rsidRPr="00FB5017">
        <w:rPr>
          <w:rFonts w:ascii="Times New Roman" w:hAnsi="Times New Roman" w:cs="Times New Roman"/>
          <w:sz w:val="28"/>
          <w:szCs w:val="28"/>
        </w:rPr>
        <w:t xml:space="preserve"> год и плановый период 20</w:t>
      </w:r>
      <w:r w:rsidR="00360F17" w:rsidRPr="00FB5017">
        <w:rPr>
          <w:rFonts w:ascii="Times New Roman" w:hAnsi="Times New Roman" w:cs="Times New Roman"/>
          <w:sz w:val="28"/>
          <w:szCs w:val="28"/>
        </w:rPr>
        <w:t>20</w:t>
      </w:r>
      <w:r w:rsidRPr="00FB5017">
        <w:rPr>
          <w:rFonts w:ascii="Times New Roman" w:hAnsi="Times New Roman" w:cs="Times New Roman"/>
          <w:sz w:val="28"/>
          <w:szCs w:val="28"/>
        </w:rPr>
        <w:t xml:space="preserve"> и 20</w:t>
      </w:r>
      <w:r w:rsidR="00444AC5" w:rsidRPr="00FB5017">
        <w:rPr>
          <w:rFonts w:ascii="Times New Roman" w:hAnsi="Times New Roman" w:cs="Times New Roman"/>
          <w:sz w:val="28"/>
          <w:szCs w:val="28"/>
        </w:rPr>
        <w:t>2</w:t>
      </w:r>
      <w:r w:rsidR="00360F17" w:rsidRPr="00FB5017">
        <w:rPr>
          <w:rFonts w:ascii="Times New Roman" w:hAnsi="Times New Roman" w:cs="Times New Roman"/>
          <w:sz w:val="28"/>
          <w:szCs w:val="28"/>
        </w:rPr>
        <w:t>1</w:t>
      </w:r>
      <w:r w:rsidR="00754DDC" w:rsidRPr="00FB5017">
        <w:rPr>
          <w:rFonts w:ascii="Times New Roman" w:hAnsi="Times New Roman" w:cs="Times New Roman"/>
          <w:sz w:val="28"/>
          <w:szCs w:val="28"/>
        </w:rPr>
        <w:t xml:space="preserve"> годов»</w:t>
      </w:r>
      <w:r w:rsidR="00666C24" w:rsidRPr="00FB5017">
        <w:rPr>
          <w:rFonts w:ascii="Times New Roman" w:hAnsi="Times New Roman" w:cs="Times New Roman"/>
          <w:sz w:val="28"/>
          <w:szCs w:val="28"/>
        </w:rPr>
        <w:t>, постановлением Правительства Калининградской области от 29 декабря 2018 года  №  805 «Территориальная программа государственных гарантий бесплатного оказания населению Калининградской области медицинской помощи на 2019 год и на плановый период 2020 и 2021 годов»</w:t>
      </w:r>
      <w:r w:rsidR="00405A5C" w:rsidRPr="00FB5017">
        <w:rPr>
          <w:rFonts w:ascii="Times New Roman" w:hAnsi="Times New Roman" w:cs="Times New Roman"/>
          <w:sz w:val="28"/>
          <w:szCs w:val="28"/>
        </w:rPr>
        <w:t>.</w:t>
      </w:r>
      <w:r w:rsidR="00B54FBC" w:rsidRPr="00FB5017">
        <w:rPr>
          <w:rFonts w:ascii="Times New Roman" w:hAnsi="Times New Roman" w:cs="Times New Roman"/>
          <w:sz w:val="28"/>
          <w:szCs w:val="28"/>
        </w:rPr>
        <w:t xml:space="preserve"> </w:t>
      </w:r>
    </w:p>
    <w:p w:rsidR="00AC727F" w:rsidRPr="00FB5017" w:rsidRDefault="00B54FBC" w:rsidP="00FB5017">
      <w:pPr>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sz w:val="28"/>
          <w:szCs w:val="28"/>
        </w:rPr>
        <w:t xml:space="preserve">Настоящее </w:t>
      </w:r>
      <w:r w:rsidR="008A63F4" w:rsidRPr="00FB5017">
        <w:rPr>
          <w:rFonts w:ascii="Times New Roman" w:hAnsi="Times New Roman" w:cs="Times New Roman"/>
          <w:sz w:val="28"/>
          <w:szCs w:val="28"/>
        </w:rPr>
        <w:t xml:space="preserve">Тарифное соглашение </w:t>
      </w:r>
      <w:r w:rsidR="00AC727F" w:rsidRPr="00FB5017">
        <w:rPr>
          <w:rFonts w:ascii="Times New Roman" w:hAnsi="Times New Roman" w:cs="Times New Roman"/>
          <w:color w:val="000000"/>
          <w:sz w:val="28"/>
          <w:szCs w:val="28"/>
        </w:rPr>
        <w:t xml:space="preserve">регулирует правоотношения участников системы ОМС Калининградской области, возникающие при </w:t>
      </w:r>
      <w:r w:rsidR="008A63F4" w:rsidRPr="00FB5017">
        <w:rPr>
          <w:rFonts w:ascii="Times New Roman" w:hAnsi="Times New Roman" w:cs="Times New Roman"/>
          <w:color w:val="000000"/>
          <w:sz w:val="28"/>
          <w:szCs w:val="28"/>
        </w:rPr>
        <w:t>установлении способов оплаты медицинской помощи и их применении в рамках реализации территориальной программы ОМС, ф</w:t>
      </w:r>
      <w:r w:rsidR="00AC727F" w:rsidRPr="00FB5017">
        <w:rPr>
          <w:rFonts w:ascii="Times New Roman" w:hAnsi="Times New Roman" w:cs="Times New Roman"/>
          <w:color w:val="000000"/>
          <w:sz w:val="28"/>
          <w:szCs w:val="28"/>
        </w:rPr>
        <w:t>ормировании тарифов,</w:t>
      </w:r>
      <w:r w:rsidR="008A63F4" w:rsidRPr="00FB5017">
        <w:rPr>
          <w:rFonts w:ascii="Times New Roman" w:hAnsi="Times New Roman" w:cs="Times New Roman"/>
          <w:sz w:val="28"/>
          <w:szCs w:val="28"/>
        </w:rPr>
        <w:t xml:space="preserve"> на медицинскую помощь и медицинские услуги в системе ОМС, подушевые нормативы в соответствии с приложениями к настоящему Соглашению.</w:t>
      </w:r>
      <w:r w:rsidR="00AC727F" w:rsidRPr="00FB5017">
        <w:rPr>
          <w:rFonts w:ascii="Times New Roman" w:hAnsi="Times New Roman" w:cs="Times New Roman"/>
          <w:color w:val="000000"/>
          <w:sz w:val="28"/>
          <w:szCs w:val="28"/>
        </w:rPr>
        <w:t xml:space="preserve"> </w:t>
      </w:r>
    </w:p>
    <w:p w:rsidR="00AC727F" w:rsidRPr="00FB5017" w:rsidRDefault="00AC727F"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FB5017">
        <w:rPr>
          <w:rFonts w:ascii="Times New Roman" w:hAnsi="Times New Roman" w:cs="Times New Roman"/>
          <w:sz w:val="28"/>
          <w:szCs w:val="28"/>
        </w:rPr>
        <w:t xml:space="preserve">Тарифы, установленные настоящим </w:t>
      </w:r>
      <w:r w:rsidR="008A63F4" w:rsidRPr="00FB5017">
        <w:rPr>
          <w:rFonts w:ascii="Times New Roman" w:hAnsi="Times New Roman" w:cs="Times New Roman"/>
          <w:sz w:val="28"/>
          <w:szCs w:val="28"/>
        </w:rPr>
        <w:t>Тарифным соглашением</w:t>
      </w:r>
      <w:r w:rsidRPr="00FB5017">
        <w:rPr>
          <w:rFonts w:ascii="Times New Roman" w:hAnsi="Times New Roman" w:cs="Times New Roman"/>
          <w:sz w:val="28"/>
          <w:szCs w:val="28"/>
        </w:rPr>
        <w:t xml:space="preserve">, применяются для расчетов за медицинскую помощь, оказываемую в соответствии с территориальной программой ОМС застрахованным на территории Калининградской области лицам, а также для расчетов за медицинскую помощь, оказанную медицинскими организациями </w:t>
      </w:r>
      <w:r w:rsidR="008A63F4" w:rsidRPr="00FB5017">
        <w:rPr>
          <w:rFonts w:ascii="Times New Roman" w:hAnsi="Times New Roman" w:cs="Times New Roman"/>
          <w:sz w:val="28"/>
          <w:szCs w:val="28"/>
        </w:rPr>
        <w:t xml:space="preserve">лицам, </w:t>
      </w:r>
      <w:r w:rsidRPr="00FB5017">
        <w:rPr>
          <w:rFonts w:ascii="Times New Roman" w:hAnsi="Times New Roman" w:cs="Times New Roman"/>
          <w:sz w:val="28"/>
          <w:szCs w:val="28"/>
        </w:rPr>
        <w:t>застрахованным на территории иных субъектов Российской Федерации,</w:t>
      </w:r>
      <w:r w:rsidR="008A63F4" w:rsidRPr="00FB5017">
        <w:rPr>
          <w:rFonts w:ascii="Times New Roman" w:hAnsi="Times New Roman" w:cs="Times New Roman"/>
          <w:sz w:val="28"/>
          <w:szCs w:val="28"/>
        </w:rPr>
        <w:t xml:space="preserve"> </w:t>
      </w:r>
      <w:r w:rsidRPr="00FB5017">
        <w:rPr>
          <w:rFonts w:ascii="Times New Roman" w:hAnsi="Times New Roman" w:cs="Times New Roman"/>
          <w:sz w:val="28"/>
          <w:szCs w:val="28"/>
        </w:rPr>
        <w:t>по видам</w:t>
      </w:r>
      <w:r w:rsidR="00A415C1" w:rsidRPr="00FB5017">
        <w:rPr>
          <w:rFonts w:ascii="Times New Roman" w:hAnsi="Times New Roman" w:cs="Times New Roman"/>
          <w:sz w:val="28"/>
          <w:szCs w:val="28"/>
        </w:rPr>
        <w:t xml:space="preserve"> и </w:t>
      </w:r>
      <w:r w:rsidR="00DF693F" w:rsidRPr="00FB5017">
        <w:rPr>
          <w:rFonts w:ascii="Times New Roman" w:hAnsi="Times New Roman" w:cs="Times New Roman"/>
          <w:sz w:val="28"/>
          <w:szCs w:val="28"/>
        </w:rPr>
        <w:t xml:space="preserve">условиям </w:t>
      </w:r>
      <w:r w:rsidRPr="00FB5017">
        <w:rPr>
          <w:rFonts w:ascii="Times New Roman" w:hAnsi="Times New Roman" w:cs="Times New Roman"/>
          <w:sz w:val="28"/>
          <w:szCs w:val="28"/>
        </w:rPr>
        <w:t>медицинской помощи, установленным базовой программой</w:t>
      </w:r>
      <w:r w:rsidR="00287413" w:rsidRPr="00FB5017">
        <w:rPr>
          <w:rFonts w:ascii="Times New Roman" w:hAnsi="Times New Roman" w:cs="Times New Roman"/>
          <w:sz w:val="28"/>
          <w:szCs w:val="28"/>
        </w:rPr>
        <w:t xml:space="preserve"> ОМС</w:t>
      </w:r>
      <w:r w:rsidRPr="00FB5017">
        <w:rPr>
          <w:rFonts w:ascii="Times New Roman" w:hAnsi="Times New Roman" w:cs="Times New Roman"/>
          <w:sz w:val="28"/>
          <w:szCs w:val="28"/>
        </w:rPr>
        <w:t>.</w:t>
      </w:r>
    </w:p>
    <w:p w:rsidR="004146DD" w:rsidRPr="00FB5017" w:rsidRDefault="004146DD"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rsidR="00754DDC" w:rsidRPr="00FB5017" w:rsidRDefault="00754DDC"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rsidR="004146DD" w:rsidRDefault="004146DD"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rsidR="00FB5017" w:rsidRPr="00FB5017" w:rsidRDefault="00FB5017"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rsidR="00AC727F" w:rsidRPr="00FB5017" w:rsidRDefault="004146DD" w:rsidP="00FB5017">
      <w:pPr>
        <w:spacing w:after="0" w:line="240" w:lineRule="auto"/>
        <w:ind w:firstLine="709"/>
        <w:jc w:val="center"/>
        <w:rPr>
          <w:rFonts w:ascii="Times New Roman" w:hAnsi="Times New Roman" w:cs="Times New Roman"/>
          <w:sz w:val="28"/>
          <w:szCs w:val="28"/>
        </w:rPr>
      </w:pPr>
      <w:r w:rsidRPr="00FB5017">
        <w:rPr>
          <w:rFonts w:ascii="Times New Roman" w:hAnsi="Times New Roman" w:cs="Times New Roman"/>
          <w:b/>
          <w:sz w:val="28"/>
          <w:szCs w:val="28"/>
          <w:lang w:val="en-US"/>
        </w:rPr>
        <w:t>I</w:t>
      </w:r>
      <w:r w:rsidRPr="00FB5017">
        <w:rPr>
          <w:rFonts w:ascii="Times New Roman" w:hAnsi="Times New Roman" w:cs="Times New Roman"/>
          <w:b/>
          <w:sz w:val="28"/>
          <w:szCs w:val="28"/>
        </w:rPr>
        <w:t>. Общие положения</w:t>
      </w:r>
      <w:r w:rsidR="00740A51" w:rsidRPr="00FB5017">
        <w:rPr>
          <w:rFonts w:ascii="Times New Roman" w:hAnsi="Times New Roman" w:cs="Times New Roman"/>
          <w:sz w:val="28"/>
          <w:szCs w:val="28"/>
        </w:rPr>
        <w:tab/>
      </w:r>
    </w:p>
    <w:p w:rsidR="00E4292E" w:rsidRPr="00FB5017" w:rsidRDefault="00E4292E"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rsidR="00FB5017" w:rsidRDefault="003E425A" w:rsidP="00FB5017">
      <w:pPr>
        <w:pStyle w:val="ae"/>
        <w:numPr>
          <w:ilvl w:val="0"/>
          <w:numId w:val="18"/>
        </w:numPr>
        <w:tabs>
          <w:tab w:val="left" w:pos="1200"/>
        </w:tabs>
        <w:autoSpaceDE w:val="0"/>
        <w:autoSpaceDN w:val="0"/>
        <w:adjustRightInd w:val="0"/>
        <w:spacing w:line="240" w:lineRule="auto"/>
        <w:ind w:left="0" w:firstLine="709"/>
        <w:jc w:val="center"/>
        <w:outlineLvl w:val="1"/>
        <w:rPr>
          <w:rFonts w:ascii="Times New Roman" w:hAnsi="Times New Roman" w:cs="Times New Roman"/>
          <w:b/>
          <w:sz w:val="28"/>
          <w:szCs w:val="28"/>
        </w:rPr>
      </w:pPr>
      <w:r w:rsidRPr="00FB5017">
        <w:rPr>
          <w:rFonts w:ascii="Times New Roman" w:hAnsi="Times New Roman" w:cs="Times New Roman"/>
          <w:b/>
          <w:sz w:val="28"/>
          <w:szCs w:val="28"/>
        </w:rPr>
        <w:t>Перечень основных понятий</w:t>
      </w:r>
      <w:r w:rsidR="004A7A35" w:rsidRPr="00FB5017">
        <w:rPr>
          <w:rFonts w:ascii="Times New Roman" w:hAnsi="Times New Roman" w:cs="Times New Roman"/>
          <w:b/>
          <w:sz w:val="28"/>
          <w:szCs w:val="28"/>
        </w:rPr>
        <w:t xml:space="preserve"> и терминов</w:t>
      </w:r>
      <w:r w:rsidRPr="00FB5017">
        <w:rPr>
          <w:rFonts w:ascii="Times New Roman" w:hAnsi="Times New Roman" w:cs="Times New Roman"/>
          <w:b/>
          <w:sz w:val="28"/>
          <w:szCs w:val="28"/>
        </w:rPr>
        <w:t xml:space="preserve">, используемых в </w:t>
      </w:r>
    </w:p>
    <w:p w:rsidR="00FB5017" w:rsidRPr="00FB5017" w:rsidRDefault="003E425A" w:rsidP="00FB5017">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r w:rsidRPr="00FB5017">
        <w:rPr>
          <w:rFonts w:ascii="Times New Roman" w:hAnsi="Times New Roman" w:cs="Times New Roman"/>
          <w:b/>
          <w:sz w:val="28"/>
          <w:szCs w:val="28"/>
        </w:rPr>
        <w:t>Тарифном соглашении</w:t>
      </w:r>
      <w:bookmarkStart w:id="1" w:name="sub_304"/>
    </w:p>
    <w:p w:rsidR="00206F76" w:rsidRPr="00FB5017" w:rsidRDefault="00206F76" w:rsidP="00FB5017">
      <w:pPr>
        <w:pStyle w:val="ab"/>
        <w:spacing w:after="0"/>
        <w:ind w:firstLine="709"/>
        <w:jc w:val="both"/>
        <w:rPr>
          <w:sz w:val="28"/>
          <w:szCs w:val="28"/>
        </w:rPr>
      </w:pPr>
      <w:r w:rsidRPr="00FB5017">
        <w:rPr>
          <w:sz w:val="28"/>
          <w:szCs w:val="28"/>
        </w:rPr>
        <w:t>Страховой случай – совершившееся событие (заболевание, травма, иное состояние здоровья застрахованного лица, профилактические мероприятия), при наступлении которого застрахованному лицу предоставляется страховое обеспечение по обязательному медицинскому страхованию.</w:t>
      </w:r>
    </w:p>
    <w:p w:rsidR="00206F76" w:rsidRPr="00FB5017" w:rsidRDefault="00206F76" w:rsidP="00FB5017">
      <w:pPr>
        <w:spacing w:after="0" w:line="240" w:lineRule="auto"/>
        <w:ind w:firstLine="709"/>
        <w:jc w:val="both"/>
        <w:rPr>
          <w:rFonts w:ascii="Times New Roman" w:hAnsi="Times New Roman" w:cs="Times New Roman"/>
          <w:sz w:val="28"/>
          <w:szCs w:val="28"/>
        </w:rPr>
      </w:pPr>
      <w:bookmarkStart w:id="2" w:name="sub_203"/>
      <w:bookmarkEnd w:id="1"/>
      <w:r w:rsidRPr="00FB5017">
        <w:rPr>
          <w:rFonts w:ascii="Times New Roman" w:hAnsi="Times New Roman" w:cs="Times New Roman"/>
          <w:sz w:val="28"/>
          <w:szCs w:val="28"/>
        </w:rPr>
        <w:t>Страховое обеспечение по обязательному медицинскому страхованию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rsidR="00877F06" w:rsidRPr="00FB5017" w:rsidRDefault="00877F0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Полис медицинского страхования (далее – полис) </w:t>
      </w:r>
      <w:r w:rsidR="008B7479" w:rsidRPr="00FB5017">
        <w:rPr>
          <w:rFonts w:ascii="Times New Roman" w:hAnsi="Times New Roman" w:cs="Times New Roman"/>
          <w:sz w:val="28"/>
          <w:szCs w:val="28"/>
        </w:rPr>
        <w:t>– документ единого образца, установленный законодательством, подтверждающий факт медицинского страхования в системе ОМС.</w:t>
      </w:r>
    </w:p>
    <w:p w:rsidR="00206F76" w:rsidRPr="00FB5017" w:rsidRDefault="00206F7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bookmarkStart w:id="3" w:name="sub_207"/>
      <w:bookmarkEnd w:id="2"/>
    </w:p>
    <w:p w:rsidR="00A71D7D" w:rsidRPr="00FB5017" w:rsidRDefault="00A71D7D"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Случай оказания медицинской помощи – медицинская услуга или медицинские услуги, оказанные лицам, застрахованным по ОМС, в связи с наступлением страхового случая в пределах одного вида условий оказания медицинской помощи (амбулаторно, стационарно, в условиях дневного стационара всех типов, вне медицинской организации).</w:t>
      </w:r>
    </w:p>
    <w:p w:rsidR="00E71A76" w:rsidRPr="00FB5017" w:rsidRDefault="00E71A76" w:rsidP="00FB5017">
      <w:pPr>
        <w:spacing w:after="0" w:line="240" w:lineRule="auto"/>
        <w:ind w:firstLine="709"/>
        <w:jc w:val="both"/>
        <w:rPr>
          <w:rFonts w:ascii="Times New Roman" w:hAnsi="Times New Roman" w:cs="Times New Roman"/>
          <w:sz w:val="28"/>
          <w:szCs w:val="28"/>
          <w:u w:val="single"/>
        </w:rPr>
      </w:pPr>
      <w:r w:rsidRPr="00FB5017">
        <w:rPr>
          <w:rFonts w:ascii="Times New Roman" w:hAnsi="Times New Roman" w:cs="Times New Roman"/>
          <w:sz w:val="28"/>
          <w:szCs w:val="28"/>
        </w:rPr>
        <w:t>Единица объема медицинской помощи – отдельная медицинская услуга</w:t>
      </w:r>
      <w:r w:rsidR="00E41120" w:rsidRPr="00FB5017">
        <w:rPr>
          <w:rFonts w:ascii="Times New Roman" w:hAnsi="Times New Roman" w:cs="Times New Roman"/>
          <w:sz w:val="28"/>
          <w:szCs w:val="28"/>
        </w:rPr>
        <w:t xml:space="preserve"> (включая услуги диализа)</w:t>
      </w:r>
      <w:r w:rsidRPr="00FB5017">
        <w:rPr>
          <w:rFonts w:ascii="Times New Roman" w:hAnsi="Times New Roman" w:cs="Times New Roman"/>
          <w:sz w:val="28"/>
          <w:szCs w:val="28"/>
        </w:rPr>
        <w:t xml:space="preserve"> в соответствии с перечнем, утвержденным законодательством (при всех условиях оказания медицинской помощи); посещение, обращение (при оказании амбулаторной медицинской помощи), случай госпитализации (при оказании стационарной медицинской помощи), случай лечения заболевания (при оказании медицинской помощи в условиях дневного стационара). </w:t>
      </w:r>
    </w:p>
    <w:p w:rsidR="001F7DE4" w:rsidRPr="00FB5017" w:rsidRDefault="00206F7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w:t>
      </w:r>
      <w:r w:rsidR="001F7DE4" w:rsidRPr="00FB5017">
        <w:rPr>
          <w:rFonts w:ascii="Times New Roman" w:hAnsi="Times New Roman" w:cs="Times New Roman"/>
          <w:sz w:val="28"/>
          <w:szCs w:val="28"/>
        </w:rPr>
        <w:t>оятельное законченное значение.</w:t>
      </w:r>
    </w:p>
    <w:bookmarkEnd w:id="3"/>
    <w:p w:rsidR="00776B16" w:rsidRPr="00FB5017" w:rsidRDefault="00776B1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К</w:t>
      </w:r>
      <w:r w:rsidRPr="00FB5017">
        <w:rPr>
          <w:rStyle w:val="a3"/>
          <w:rFonts w:ascii="Times New Roman" w:hAnsi="Times New Roman" w:cs="Times New Roman"/>
          <w:b w:val="0"/>
          <w:sz w:val="28"/>
          <w:szCs w:val="28"/>
        </w:rPr>
        <w:t>ачество медицинской помощи</w:t>
      </w:r>
      <w:r w:rsidRPr="00FB5017">
        <w:rPr>
          <w:rFonts w:ascii="Times New Roman" w:hAnsi="Times New Roman" w:cs="Times New Roman"/>
          <w:sz w:val="28"/>
          <w:szCs w:val="28"/>
        </w:rPr>
        <w:t xml:space="preserve">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8A63F4" w:rsidRPr="00FB5017" w:rsidRDefault="008A63F4" w:rsidP="00FB5017">
      <w:pPr>
        <w:pStyle w:val="2"/>
        <w:spacing w:after="0" w:line="240" w:lineRule="auto"/>
        <w:ind w:left="0" w:firstLine="709"/>
        <w:jc w:val="both"/>
        <w:rPr>
          <w:sz w:val="28"/>
          <w:szCs w:val="28"/>
        </w:rPr>
      </w:pPr>
      <w:r w:rsidRPr="00FB5017">
        <w:rPr>
          <w:sz w:val="28"/>
          <w:szCs w:val="28"/>
        </w:rPr>
        <w:t>Объемы медицинской помощи - объемы предоставления медицинской помощи жителям Калининградской области на ее территории и за её пределами, установленные территориальной программой ОМС.</w:t>
      </w:r>
    </w:p>
    <w:p w:rsidR="00776B16" w:rsidRPr="00FB5017" w:rsidRDefault="00776B1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 xml:space="preserve">Тарифы на оплату медицинской помощи по обязательному медицинскому страхованию (далее тарифы) – сумма возмещения расходов медицинских организаций </w:t>
      </w:r>
      <w:r w:rsidR="00A415C1" w:rsidRPr="00FB5017">
        <w:rPr>
          <w:rFonts w:ascii="Times New Roman" w:hAnsi="Times New Roman" w:cs="Times New Roman"/>
          <w:sz w:val="28"/>
          <w:szCs w:val="28"/>
        </w:rPr>
        <w:t xml:space="preserve">за оказанную медицинскую помощь </w:t>
      </w:r>
      <w:r w:rsidRPr="00FB5017">
        <w:rPr>
          <w:rFonts w:ascii="Times New Roman" w:hAnsi="Times New Roman" w:cs="Times New Roman"/>
          <w:sz w:val="28"/>
          <w:szCs w:val="28"/>
        </w:rPr>
        <w:t>в рамках территориальной программы ОМС на единицу объема медицинской помощи.</w:t>
      </w:r>
    </w:p>
    <w:p w:rsidR="009A3EB5" w:rsidRPr="00FB5017" w:rsidRDefault="009A3EB5"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Оплата медицинской помощи, оказанной застрахованному лицу,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(далее – Комиссия), по тарифам на оплату медицинской помощи в соответствии с порядком, установленным настоящим Соглашением. </w:t>
      </w:r>
    </w:p>
    <w:p w:rsidR="001A38DF" w:rsidRPr="00FB5017" w:rsidRDefault="001A38DF" w:rsidP="00FB5017">
      <w:pPr>
        <w:pStyle w:val="2"/>
        <w:spacing w:after="0" w:line="240" w:lineRule="auto"/>
        <w:ind w:left="0" w:firstLine="709"/>
        <w:jc w:val="both"/>
        <w:rPr>
          <w:b/>
          <w:sz w:val="28"/>
          <w:szCs w:val="28"/>
        </w:rPr>
      </w:pPr>
    </w:p>
    <w:p w:rsidR="007654FD" w:rsidRPr="00FB5017" w:rsidRDefault="00A359FA" w:rsidP="00FB5017">
      <w:pPr>
        <w:pStyle w:val="2"/>
        <w:spacing w:after="0" w:line="240" w:lineRule="auto"/>
        <w:ind w:left="0" w:firstLine="709"/>
        <w:jc w:val="center"/>
        <w:rPr>
          <w:b/>
          <w:sz w:val="28"/>
          <w:szCs w:val="28"/>
        </w:rPr>
      </w:pPr>
      <w:r w:rsidRPr="00FB5017">
        <w:rPr>
          <w:b/>
          <w:sz w:val="28"/>
          <w:szCs w:val="28"/>
          <w:lang w:val="en-US"/>
        </w:rPr>
        <w:t>II</w:t>
      </w:r>
      <w:r w:rsidRPr="00FB5017">
        <w:rPr>
          <w:b/>
          <w:sz w:val="28"/>
          <w:szCs w:val="28"/>
        </w:rPr>
        <w:t>. Способы оплаты</w:t>
      </w:r>
      <w:r w:rsidR="009A3EB5" w:rsidRPr="00FB5017">
        <w:rPr>
          <w:b/>
          <w:sz w:val="28"/>
          <w:szCs w:val="28"/>
        </w:rPr>
        <w:t xml:space="preserve"> медицинской помощи</w:t>
      </w:r>
    </w:p>
    <w:p w:rsidR="00D10D9D" w:rsidRPr="00FB5017" w:rsidRDefault="00F82009" w:rsidP="00FB5017">
      <w:pPr>
        <w:pStyle w:val="2"/>
        <w:numPr>
          <w:ilvl w:val="0"/>
          <w:numId w:val="19"/>
        </w:numPr>
        <w:spacing w:after="0" w:line="240" w:lineRule="auto"/>
        <w:ind w:left="0" w:firstLine="709"/>
        <w:jc w:val="center"/>
        <w:rPr>
          <w:b/>
          <w:sz w:val="28"/>
          <w:szCs w:val="28"/>
        </w:rPr>
      </w:pPr>
      <w:r w:rsidRPr="00FB5017">
        <w:rPr>
          <w:b/>
          <w:sz w:val="28"/>
          <w:szCs w:val="28"/>
        </w:rPr>
        <w:t>Общие положения при оплате медицинской помощи</w:t>
      </w:r>
    </w:p>
    <w:p w:rsidR="00C52331" w:rsidRPr="00FB5017" w:rsidRDefault="00517176"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1.</w:t>
      </w:r>
      <w:r w:rsidR="00F82009" w:rsidRPr="00FB5017">
        <w:rPr>
          <w:rFonts w:ascii="Times New Roman" w:hAnsi="Times New Roman" w:cs="Times New Roman"/>
          <w:sz w:val="28"/>
          <w:szCs w:val="28"/>
        </w:rPr>
        <w:t>1</w:t>
      </w:r>
      <w:r w:rsidR="007654FD" w:rsidRPr="00FB5017">
        <w:rPr>
          <w:rFonts w:ascii="Times New Roman" w:hAnsi="Times New Roman" w:cs="Times New Roman"/>
          <w:sz w:val="28"/>
          <w:szCs w:val="28"/>
        </w:rPr>
        <w:t>.</w:t>
      </w:r>
      <w:r w:rsidRPr="00FB5017">
        <w:rPr>
          <w:rFonts w:ascii="Times New Roman" w:hAnsi="Times New Roman" w:cs="Times New Roman"/>
          <w:b/>
          <w:sz w:val="28"/>
          <w:szCs w:val="28"/>
        </w:rPr>
        <w:t xml:space="preserve"> </w:t>
      </w:r>
      <w:r w:rsidR="00C52331" w:rsidRPr="00FB5017">
        <w:rPr>
          <w:rFonts w:ascii="Times New Roman" w:hAnsi="Times New Roman" w:cs="Times New Roman"/>
          <w:sz w:val="28"/>
          <w:szCs w:val="28"/>
        </w:rPr>
        <w:t xml:space="preserve">Способы оплаты медицинской помощи в Калининградской области, размер и структура тарифа на оплату медицинской помощи устанавливаются в зависимости от условий оказания медицинской помощи, определенных частью 3 статьи 32 Федерального закона от 21 ноября 2011 года N 323-ФЗ "Об основах охраны здоровья граждан в Российской Федерации" в разрезе базовой и сверхбазовой </w:t>
      </w:r>
      <w:r w:rsidR="00D33E9F" w:rsidRPr="00FB5017">
        <w:rPr>
          <w:rFonts w:ascii="Times New Roman" w:hAnsi="Times New Roman" w:cs="Times New Roman"/>
          <w:sz w:val="28"/>
          <w:szCs w:val="28"/>
        </w:rPr>
        <w:t>П</w:t>
      </w:r>
      <w:r w:rsidR="00C52331" w:rsidRPr="00FB5017">
        <w:rPr>
          <w:rFonts w:ascii="Times New Roman" w:hAnsi="Times New Roman" w:cs="Times New Roman"/>
          <w:sz w:val="28"/>
          <w:szCs w:val="28"/>
        </w:rPr>
        <w:t>рограммы ОМС:</w:t>
      </w:r>
    </w:p>
    <w:p w:rsidR="00C52331" w:rsidRPr="00FB5017"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4" w:name="sub_31"/>
      <w:r w:rsidRPr="00FB5017">
        <w:rPr>
          <w:rFonts w:ascii="Times New Roman" w:hAnsi="Times New Roman" w:cs="Times New Roman"/>
          <w:sz w:val="28"/>
          <w:szCs w:val="28"/>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C52331" w:rsidRPr="00FB5017"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5" w:name="sub_32"/>
      <w:bookmarkEnd w:id="4"/>
      <w:r w:rsidRPr="00FB5017">
        <w:rPr>
          <w:rFonts w:ascii="Times New Roman" w:hAnsi="Times New Roman" w:cs="Times New Roman"/>
          <w:sz w:val="28"/>
          <w:szCs w:val="28"/>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C52331" w:rsidRPr="00FB5017"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6" w:name="sub_33"/>
      <w:bookmarkEnd w:id="5"/>
      <w:r w:rsidRPr="00FB5017">
        <w:rPr>
          <w:rFonts w:ascii="Times New Roman" w:hAnsi="Times New Roman" w:cs="Times New Roman"/>
          <w:sz w:val="28"/>
          <w:szCs w:val="28"/>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C52331" w:rsidRPr="00FB5017"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7" w:name="sub_79"/>
      <w:bookmarkEnd w:id="6"/>
      <w:r w:rsidRPr="00FB5017">
        <w:rPr>
          <w:rFonts w:ascii="Times New Roman" w:hAnsi="Times New Roman" w:cs="Times New Roman"/>
          <w:sz w:val="28"/>
          <w:szCs w:val="28"/>
        </w:rPr>
        <w:t>4) стационарно (в условиях, обеспечивающих круглосуточное медицинское наблюдение и лечение).</w:t>
      </w:r>
    </w:p>
    <w:p w:rsidR="005B4479" w:rsidRPr="00FB5017"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1.2</w:t>
      </w:r>
      <w:r w:rsidR="001D0E6C" w:rsidRPr="00FB5017">
        <w:rPr>
          <w:rFonts w:ascii="Times New Roman" w:hAnsi="Times New Roman" w:cs="Times New Roman"/>
          <w:sz w:val="28"/>
          <w:szCs w:val="28"/>
        </w:rPr>
        <w:t>.</w:t>
      </w:r>
      <w:r w:rsidR="00D33E9F" w:rsidRPr="00FB5017">
        <w:rPr>
          <w:rFonts w:ascii="Times New Roman" w:hAnsi="Times New Roman" w:cs="Times New Roman"/>
          <w:sz w:val="28"/>
          <w:szCs w:val="28"/>
        </w:rPr>
        <w:t xml:space="preserve"> </w:t>
      </w:r>
      <w:r w:rsidR="005B4479" w:rsidRPr="00FB5017">
        <w:rPr>
          <w:rFonts w:ascii="Times New Roman" w:hAnsi="Times New Roman" w:cs="Times New Roman"/>
          <w:sz w:val="28"/>
          <w:szCs w:val="28"/>
        </w:rPr>
        <w:t>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(или) структурных подразделений медицинских организаций:</w:t>
      </w:r>
    </w:p>
    <w:p w:rsidR="005B4479" w:rsidRPr="00FB5017"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8" w:name="sub_10521"/>
      <w:r w:rsidRPr="00FB5017">
        <w:rPr>
          <w:rFonts w:ascii="Times New Roman" w:hAnsi="Times New Roman" w:cs="Times New Roman"/>
          <w:sz w:val="28"/>
          <w:szCs w:val="28"/>
        </w:rPr>
        <w:t>1) коэффициент первого уровня оказания медицинской помощи - для медицинских организаций и (или) структурных подразделений медицинских организаций,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p>
    <w:p w:rsidR="005B4479" w:rsidRPr="00FB5017"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9" w:name="sub_10522"/>
      <w:bookmarkEnd w:id="8"/>
      <w:r w:rsidRPr="00FB5017">
        <w:rPr>
          <w:rFonts w:ascii="Times New Roman" w:hAnsi="Times New Roman" w:cs="Times New Roman"/>
          <w:sz w:val="28"/>
          <w:szCs w:val="28"/>
        </w:rPr>
        <w:t xml:space="preserve">2) коэффициент второго уровня оказания медицинской помощи - для медицинских организаций и (или) структурных подразделений медицинских организаций, имеющих в своей структуре отделения и (или) центры, </w:t>
      </w:r>
      <w:r w:rsidRPr="00FB5017">
        <w:rPr>
          <w:rFonts w:ascii="Times New Roman" w:hAnsi="Times New Roman" w:cs="Times New Roman"/>
          <w:sz w:val="28"/>
          <w:szCs w:val="28"/>
        </w:rPr>
        <w:lastRenderedPageBreak/>
        <w:t>оказывающие медицинскую помощь (за исключением высокотехнологичной) населению нескольких муниципальных образований, а также для специализированных больниц, больниц скорой медицинской помощи, центров, диспансеров;</w:t>
      </w:r>
    </w:p>
    <w:p w:rsidR="005B4479" w:rsidRPr="00FB5017"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0" w:name="sub_10523"/>
      <w:bookmarkEnd w:id="9"/>
      <w:r w:rsidRPr="00FB5017">
        <w:rPr>
          <w:rFonts w:ascii="Times New Roman" w:hAnsi="Times New Roman" w:cs="Times New Roman"/>
          <w:sz w:val="28"/>
          <w:szCs w:val="28"/>
        </w:rPr>
        <w:t>3) коэффициент третьего уровня оказания медицинской помощи - для медицинских организаций и (или) структурных подразделений медицинских организаций, оказывающих населению высокотехнологичную медицинскую помощь.</w:t>
      </w:r>
      <w:bookmarkEnd w:id="10"/>
    </w:p>
    <w:p w:rsidR="00F8373F" w:rsidRPr="00FB5017" w:rsidRDefault="00F8373F"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1" w:name="sub_8"/>
      <w:r w:rsidRPr="00FB5017">
        <w:rPr>
          <w:rFonts w:ascii="Times New Roman" w:hAnsi="Times New Roman" w:cs="Times New Roman"/>
          <w:sz w:val="28"/>
          <w:szCs w:val="28"/>
        </w:rPr>
        <w:t>Отнесение медицинской организации к третьему уровню оказания медицинской помощи осуществляется в случае распределения Комиссией по разработке территориальной программы ОМС объемов на оказание высокотехнологичной медицинской помощи.</w:t>
      </w:r>
    </w:p>
    <w:p w:rsidR="00C52331" w:rsidRPr="00FB5017"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2" w:name="sub_10"/>
      <w:bookmarkEnd w:id="11"/>
      <w:r w:rsidRPr="00FB5017">
        <w:rPr>
          <w:rFonts w:ascii="Times New Roman" w:hAnsi="Times New Roman" w:cs="Times New Roman"/>
          <w:sz w:val="28"/>
          <w:szCs w:val="28"/>
        </w:rPr>
        <w:t>1.</w:t>
      </w:r>
      <w:r w:rsidR="00517176" w:rsidRPr="00FB5017">
        <w:rPr>
          <w:rFonts w:ascii="Times New Roman" w:hAnsi="Times New Roman" w:cs="Times New Roman"/>
          <w:sz w:val="28"/>
          <w:szCs w:val="28"/>
        </w:rPr>
        <w:t>3</w:t>
      </w:r>
      <w:r w:rsidR="001D0E6C" w:rsidRPr="00FB5017">
        <w:rPr>
          <w:rFonts w:ascii="Times New Roman" w:hAnsi="Times New Roman" w:cs="Times New Roman"/>
          <w:sz w:val="28"/>
          <w:szCs w:val="28"/>
        </w:rPr>
        <w:t>.</w:t>
      </w:r>
      <w:r w:rsidR="00C52331" w:rsidRPr="00FB5017">
        <w:rPr>
          <w:rFonts w:ascii="Times New Roman" w:hAnsi="Times New Roman" w:cs="Times New Roman"/>
          <w:sz w:val="28"/>
          <w:szCs w:val="28"/>
        </w:rPr>
        <w:t xml:space="preserve"> При установлении размера и структуры тарифов на оплату медицинской помощи </w:t>
      </w:r>
      <w:r w:rsidR="00714727" w:rsidRPr="00FB5017">
        <w:rPr>
          <w:rFonts w:ascii="Times New Roman" w:hAnsi="Times New Roman" w:cs="Times New Roman"/>
          <w:sz w:val="28"/>
          <w:szCs w:val="28"/>
        </w:rPr>
        <w:t xml:space="preserve">проводится </w:t>
      </w:r>
      <w:r w:rsidR="00C52331" w:rsidRPr="00FB5017">
        <w:rPr>
          <w:rFonts w:ascii="Times New Roman" w:hAnsi="Times New Roman" w:cs="Times New Roman"/>
          <w:sz w:val="28"/>
          <w:szCs w:val="28"/>
        </w:rPr>
        <w:t xml:space="preserve"> дифференциация тарифов на оплату медицинской помощи в части их размера и структуры, устанавливаемых в соответствии с </w:t>
      </w:r>
      <w:r w:rsidR="00DB7AF9" w:rsidRPr="00FB5017">
        <w:rPr>
          <w:rFonts w:ascii="Times New Roman" w:hAnsi="Times New Roman" w:cs="Times New Roman"/>
          <w:sz w:val="28"/>
          <w:szCs w:val="28"/>
        </w:rPr>
        <w:t xml:space="preserve">пунктом 2 </w:t>
      </w:r>
      <w:r w:rsidR="00C52331" w:rsidRPr="00FB5017">
        <w:rPr>
          <w:rFonts w:ascii="Times New Roman" w:hAnsi="Times New Roman" w:cs="Times New Roman"/>
          <w:sz w:val="28"/>
          <w:szCs w:val="28"/>
        </w:rPr>
        <w:t xml:space="preserve"> настоящ</w:t>
      </w:r>
      <w:r w:rsidR="00DB7AF9" w:rsidRPr="00FB5017">
        <w:rPr>
          <w:rFonts w:ascii="Times New Roman" w:hAnsi="Times New Roman" w:cs="Times New Roman"/>
          <w:sz w:val="28"/>
          <w:szCs w:val="28"/>
        </w:rPr>
        <w:t xml:space="preserve">его раздела, </w:t>
      </w:r>
      <w:r w:rsidR="00C52331" w:rsidRPr="00FB5017">
        <w:rPr>
          <w:rFonts w:ascii="Times New Roman" w:hAnsi="Times New Roman" w:cs="Times New Roman"/>
          <w:sz w:val="28"/>
          <w:szCs w:val="28"/>
        </w:rPr>
        <w:t xml:space="preserve">по группам медицинских организаций и (или) структурных подразделений медицинских организаций с учетом объективных критериев: вида медицинской помощи, количества фельдшерско-акушерских пунктов, достижения целевых показателей уровня заработной платы медицинских работников, установленных "дорожными картами" развития здравоохранения в </w:t>
      </w:r>
      <w:r w:rsidR="00DB7AF9" w:rsidRPr="00FB5017">
        <w:rPr>
          <w:rFonts w:ascii="Times New Roman" w:hAnsi="Times New Roman" w:cs="Times New Roman"/>
          <w:sz w:val="28"/>
          <w:szCs w:val="28"/>
        </w:rPr>
        <w:t>Калининградской области</w:t>
      </w:r>
      <w:r w:rsidR="00C52331" w:rsidRPr="00FB5017">
        <w:rPr>
          <w:rFonts w:ascii="Times New Roman" w:hAnsi="Times New Roman" w:cs="Times New Roman"/>
          <w:sz w:val="28"/>
          <w:szCs w:val="28"/>
        </w:rPr>
        <w:t>.</w:t>
      </w:r>
    </w:p>
    <w:p w:rsidR="00AD43FD" w:rsidRPr="00FB5017"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3" w:name="sub_13"/>
      <w:bookmarkStart w:id="14" w:name="sub_11"/>
      <w:bookmarkEnd w:id="12"/>
      <w:r w:rsidRPr="00FB5017">
        <w:rPr>
          <w:rFonts w:ascii="Times New Roman" w:hAnsi="Times New Roman" w:cs="Times New Roman"/>
          <w:sz w:val="28"/>
          <w:szCs w:val="28"/>
        </w:rPr>
        <w:t>1.</w:t>
      </w:r>
      <w:r w:rsidR="00AD43FD" w:rsidRPr="00FB5017">
        <w:rPr>
          <w:rFonts w:ascii="Times New Roman" w:hAnsi="Times New Roman" w:cs="Times New Roman"/>
          <w:sz w:val="28"/>
          <w:szCs w:val="28"/>
        </w:rPr>
        <w:t>4</w:t>
      </w:r>
      <w:r w:rsidR="001D0E6C" w:rsidRPr="00FB5017">
        <w:rPr>
          <w:rFonts w:ascii="Times New Roman" w:hAnsi="Times New Roman" w:cs="Times New Roman"/>
          <w:sz w:val="28"/>
          <w:szCs w:val="28"/>
        </w:rPr>
        <w:t>.</w:t>
      </w:r>
      <w:r w:rsidR="00AD43FD" w:rsidRPr="00FB5017">
        <w:rPr>
          <w:rFonts w:ascii="Times New Roman" w:hAnsi="Times New Roman" w:cs="Times New Roman"/>
          <w:sz w:val="28"/>
          <w:szCs w:val="28"/>
        </w:rPr>
        <w:t xml:space="preserve"> 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w:t>
      </w:r>
      <w:r w:rsidR="00D33E9F" w:rsidRPr="00FB5017">
        <w:rPr>
          <w:rFonts w:ascii="Times New Roman" w:hAnsi="Times New Roman" w:cs="Times New Roman"/>
          <w:sz w:val="28"/>
          <w:szCs w:val="28"/>
        </w:rPr>
        <w:t>,</w:t>
      </w:r>
      <w:r w:rsidR="00AD43FD" w:rsidRPr="00FB5017">
        <w:rPr>
          <w:rFonts w:ascii="Times New Roman" w:hAnsi="Times New Roman" w:cs="Times New Roman"/>
          <w:sz w:val="28"/>
          <w:szCs w:val="28"/>
        </w:rPr>
        <w:t xml:space="preserve"> применяются половозрастные коэффициенты дифференциации. Для определения половозрастных коэффициентов дифференциации численность застрахованных лиц распределяется на следующие половозрастные группы (далее - половозрастные группы):</w:t>
      </w:r>
    </w:p>
    <w:bookmarkEnd w:id="13"/>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ноль - один год мужчины/женщины;</w:t>
      </w:r>
    </w:p>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один год - четыре года мужчины/женщины;</w:t>
      </w:r>
    </w:p>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пять лет - семнадцать лет мужчины/женщины;</w:t>
      </w:r>
    </w:p>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восемнадцать лет - пятьдесят девять лет мужчины;</w:t>
      </w:r>
    </w:p>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восемнадцать лет - пятьдесят четыре года женщины;</w:t>
      </w:r>
    </w:p>
    <w:p w:rsidR="00AD43FD"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шестьдесят лет и старше мужчины;</w:t>
      </w:r>
    </w:p>
    <w:p w:rsidR="002708DF" w:rsidRPr="00FB5017" w:rsidRDefault="00AD43FD"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пятьдесят пять лет и старше женщины.</w:t>
      </w:r>
    </w:p>
    <w:p w:rsidR="00A359FA" w:rsidRPr="00FB5017" w:rsidRDefault="004B610F" w:rsidP="00FB501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sz w:val="28"/>
          <w:szCs w:val="28"/>
        </w:rPr>
        <w:t>1.</w:t>
      </w:r>
      <w:r w:rsidR="00FD3523" w:rsidRPr="00FB5017">
        <w:rPr>
          <w:rFonts w:ascii="Times New Roman" w:hAnsi="Times New Roman" w:cs="Times New Roman"/>
          <w:sz w:val="28"/>
          <w:szCs w:val="28"/>
        </w:rPr>
        <w:t>5</w:t>
      </w:r>
      <w:bookmarkEnd w:id="7"/>
      <w:bookmarkEnd w:id="14"/>
      <w:r w:rsidR="001D0E6C" w:rsidRPr="00FB5017">
        <w:rPr>
          <w:rFonts w:ascii="Times New Roman" w:hAnsi="Times New Roman" w:cs="Times New Roman"/>
          <w:sz w:val="28"/>
          <w:szCs w:val="28"/>
        </w:rPr>
        <w:t>.</w:t>
      </w:r>
      <w:r w:rsidRPr="00FB5017">
        <w:rPr>
          <w:rFonts w:ascii="Times New Roman" w:hAnsi="Times New Roman" w:cs="Times New Roman"/>
          <w:sz w:val="28"/>
          <w:szCs w:val="28"/>
        </w:rPr>
        <w:t xml:space="preserve"> </w:t>
      </w:r>
      <w:r w:rsidR="00A359FA" w:rsidRPr="00FB5017">
        <w:rPr>
          <w:rFonts w:ascii="Times New Roman" w:hAnsi="Times New Roman" w:cs="Times New Roman"/>
          <w:sz w:val="28"/>
          <w:szCs w:val="28"/>
        </w:rPr>
        <w:t xml:space="preserve">Установленные настоящим </w:t>
      </w:r>
      <w:r w:rsidR="00FD0610" w:rsidRPr="00FB5017">
        <w:rPr>
          <w:rFonts w:ascii="Times New Roman" w:hAnsi="Times New Roman" w:cs="Times New Roman"/>
          <w:sz w:val="28"/>
          <w:szCs w:val="28"/>
        </w:rPr>
        <w:t>Тарифным с</w:t>
      </w:r>
      <w:r w:rsidR="00A359FA" w:rsidRPr="00FB5017">
        <w:rPr>
          <w:rFonts w:ascii="Times New Roman" w:hAnsi="Times New Roman" w:cs="Times New Roman"/>
          <w:sz w:val="28"/>
          <w:szCs w:val="28"/>
        </w:rPr>
        <w:t>оглашением способы оплаты</w:t>
      </w:r>
      <w:r w:rsidR="00170B92" w:rsidRPr="00FB5017">
        <w:rPr>
          <w:rFonts w:ascii="Times New Roman" w:hAnsi="Times New Roman" w:cs="Times New Roman"/>
          <w:sz w:val="28"/>
          <w:szCs w:val="28"/>
        </w:rPr>
        <w:t xml:space="preserve"> медицинской помощи </w:t>
      </w:r>
      <w:r w:rsidR="00A359FA" w:rsidRPr="00FB5017">
        <w:rPr>
          <w:rFonts w:ascii="Times New Roman" w:hAnsi="Times New Roman" w:cs="Times New Roman"/>
          <w:sz w:val="28"/>
          <w:szCs w:val="28"/>
        </w:rPr>
        <w:t xml:space="preserve">являются едиными для всех медицинских организаций, участвующих в реализации </w:t>
      </w:r>
      <w:r w:rsidR="00A359FA" w:rsidRPr="00FB5017">
        <w:rPr>
          <w:rFonts w:ascii="Times New Roman" w:hAnsi="Times New Roman" w:cs="Times New Roman"/>
          <w:color w:val="000000"/>
          <w:sz w:val="28"/>
          <w:szCs w:val="28"/>
        </w:rPr>
        <w:t>территориальной программы ОМС.</w:t>
      </w:r>
    </w:p>
    <w:p w:rsidR="00B4568C" w:rsidRPr="00FB5017"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color w:val="000000"/>
          <w:sz w:val="28"/>
          <w:szCs w:val="28"/>
        </w:rPr>
        <w:t>1.</w:t>
      </w:r>
      <w:r w:rsidR="00FD3523" w:rsidRPr="00FB5017">
        <w:rPr>
          <w:rFonts w:ascii="Times New Roman" w:hAnsi="Times New Roman" w:cs="Times New Roman"/>
          <w:color w:val="000000"/>
          <w:sz w:val="28"/>
          <w:szCs w:val="28"/>
        </w:rPr>
        <w:t>6</w:t>
      </w:r>
      <w:r w:rsidR="001D0E6C" w:rsidRPr="00FB5017">
        <w:rPr>
          <w:rFonts w:ascii="Times New Roman" w:hAnsi="Times New Roman" w:cs="Times New Roman"/>
          <w:color w:val="000000"/>
          <w:sz w:val="28"/>
          <w:szCs w:val="28"/>
        </w:rPr>
        <w:t>.</w:t>
      </w:r>
      <w:r w:rsidRPr="00FB5017">
        <w:rPr>
          <w:rFonts w:ascii="Times New Roman" w:hAnsi="Times New Roman" w:cs="Times New Roman"/>
          <w:color w:val="000000"/>
          <w:sz w:val="28"/>
          <w:szCs w:val="28"/>
        </w:rPr>
        <w:t xml:space="preserve"> </w:t>
      </w:r>
      <w:r w:rsidR="00B4568C" w:rsidRPr="00FB5017">
        <w:rPr>
          <w:rFonts w:ascii="Times New Roman" w:hAnsi="Times New Roman" w:cs="Times New Roman"/>
          <w:sz w:val="28"/>
          <w:szCs w:val="28"/>
        </w:rPr>
        <w:t>Формирование</w:t>
      </w:r>
      <w:r w:rsidR="00D92AE5" w:rsidRPr="00FB5017">
        <w:rPr>
          <w:rFonts w:ascii="Times New Roman" w:hAnsi="Times New Roman" w:cs="Times New Roman"/>
          <w:sz w:val="28"/>
          <w:szCs w:val="28"/>
        </w:rPr>
        <w:t xml:space="preserve"> медицинскими организациями </w:t>
      </w:r>
      <w:r w:rsidR="00FD3523" w:rsidRPr="00FB5017">
        <w:rPr>
          <w:rFonts w:ascii="Times New Roman" w:hAnsi="Times New Roman" w:cs="Times New Roman"/>
          <w:sz w:val="28"/>
          <w:szCs w:val="28"/>
        </w:rPr>
        <w:t xml:space="preserve">счетов на оплату за оказанную медицинскую помощь </w:t>
      </w:r>
      <w:r w:rsidR="00B4568C" w:rsidRPr="00FB5017">
        <w:rPr>
          <w:rFonts w:ascii="Times New Roman" w:hAnsi="Times New Roman" w:cs="Times New Roman"/>
          <w:sz w:val="28"/>
          <w:szCs w:val="28"/>
        </w:rPr>
        <w:t xml:space="preserve">осуществляется </w:t>
      </w:r>
      <w:r w:rsidR="00D92AE5" w:rsidRPr="00FB5017">
        <w:rPr>
          <w:rFonts w:ascii="Times New Roman" w:hAnsi="Times New Roman" w:cs="Times New Roman"/>
          <w:sz w:val="28"/>
          <w:szCs w:val="28"/>
        </w:rPr>
        <w:t xml:space="preserve">с указанием </w:t>
      </w:r>
      <w:r w:rsidR="00B4568C" w:rsidRPr="00FB5017">
        <w:rPr>
          <w:rFonts w:ascii="Times New Roman" w:hAnsi="Times New Roman" w:cs="Times New Roman"/>
          <w:sz w:val="28"/>
          <w:szCs w:val="28"/>
        </w:rPr>
        <w:t>полис</w:t>
      </w:r>
      <w:r w:rsidR="00D92AE5" w:rsidRPr="00FB5017">
        <w:rPr>
          <w:rFonts w:ascii="Times New Roman" w:hAnsi="Times New Roman" w:cs="Times New Roman"/>
          <w:sz w:val="28"/>
          <w:szCs w:val="28"/>
        </w:rPr>
        <w:t>а</w:t>
      </w:r>
      <w:r w:rsidR="00B4568C" w:rsidRPr="00FB5017">
        <w:rPr>
          <w:rFonts w:ascii="Times New Roman" w:hAnsi="Times New Roman" w:cs="Times New Roman"/>
          <w:sz w:val="28"/>
          <w:szCs w:val="28"/>
        </w:rPr>
        <w:t>, действующе</w:t>
      </w:r>
      <w:r w:rsidR="00D92AE5" w:rsidRPr="00FB5017">
        <w:rPr>
          <w:rFonts w:ascii="Times New Roman" w:hAnsi="Times New Roman" w:cs="Times New Roman"/>
          <w:sz w:val="28"/>
          <w:szCs w:val="28"/>
        </w:rPr>
        <w:t>го</w:t>
      </w:r>
      <w:r w:rsidR="00B4568C" w:rsidRPr="00FB5017">
        <w:rPr>
          <w:rFonts w:ascii="Times New Roman" w:hAnsi="Times New Roman" w:cs="Times New Roman"/>
          <w:sz w:val="28"/>
          <w:szCs w:val="28"/>
        </w:rPr>
        <w:t xml:space="preserve"> </w:t>
      </w:r>
      <w:r w:rsidR="00782B09" w:rsidRPr="00FB5017">
        <w:rPr>
          <w:rFonts w:ascii="Times New Roman" w:hAnsi="Times New Roman" w:cs="Times New Roman"/>
          <w:sz w:val="28"/>
          <w:szCs w:val="28"/>
        </w:rPr>
        <w:t xml:space="preserve">на момент завершения </w:t>
      </w:r>
      <w:r w:rsidR="00FD3523" w:rsidRPr="00FB5017">
        <w:rPr>
          <w:rFonts w:ascii="Times New Roman" w:hAnsi="Times New Roman" w:cs="Times New Roman"/>
          <w:sz w:val="28"/>
          <w:szCs w:val="28"/>
        </w:rPr>
        <w:t>оказания медицинской п</w:t>
      </w:r>
      <w:r w:rsidR="00782B09" w:rsidRPr="00FB5017">
        <w:rPr>
          <w:rFonts w:ascii="Times New Roman" w:hAnsi="Times New Roman" w:cs="Times New Roman"/>
          <w:sz w:val="28"/>
          <w:szCs w:val="28"/>
        </w:rPr>
        <w:t>омощи</w:t>
      </w:r>
      <w:r w:rsidR="00B4568C" w:rsidRPr="00FB5017">
        <w:rPr>
          <w:rFonts w:ascii="Times New Roman" w:hAnsi="Times New Roman" w:cs="Times New Roman"/>
          <w:sz w:val="28"/>
          <w:szCs w:val="28"/>
        </w:rPr>
        <w:t>.</w:t>
      </w:r>
    </w:p>
    <w:p w:rsidR="006F315C" w:rsidRPr="00FB5017" w:rsidRDefault="004B610F" w:rsidP="00FB5017">
      <w:pPr>
        <w:spacing w:after="0" w:line="240" w:lineRule="auto"/>
        <w:ind w:firstLine="709"/>
        <w:jc w:val="both"/>
        <w:rPr>
          <w:rFonts w:ascii="Times New Roman" w:hAnsi="Times New Roman" w:cs="Times New Roman"/>
          <w:snapToGrid w:val="0"/>
          <w:sz w:val="28"/>
          <w:szCs w:val="28"/>
        </w:rPr>
      </w:pPr>
      <w:r w:rsidRPr="00FB5017">
        <w:rPr>
          <w:rFonts w:ascii="Times New Roman" w:hAnsi="Times New Roman" w:cs="Times New Roman"/>
          <w:sz w:val="28"/>
          <w:szCs w:val="28"/>
        </w:rPr>
        <w:t>1.7</w:t>
      </w:r>
      <w:r w:rsidR="001D0E6C" w:rsidRPr="00FB5017">
        <w:rPr>
          <w:rFonts w:ascii="Times New Roman" w:hAnsi="Times New Roman" w:cs="Times New Roman"/>
          <w:sz w:val="28"/>
          <w:szCs w:val="28"/>
        </w:rPr>
        <w:t>.</w:t>
      </w:r>
      <w:r w:rsidRPr="00FB5017">
        <w:rPr>
          <w:rFonts w:ascii="Times New Roman" w:hAnsi="Times New Roman" w:cs="Times New Roman"/>
          <w:sz w:val="28"/>
          <w:szCs w:val="28"/>
        </w:rPr>
        <w:t xml:space="preserve"> </w:t>
      </w:r>
      <w:r w:rsidR="00782B09" w:rsidRPr="00FB5017">
        <w:rPr>
          <w:rFonts w:ascii="Times New Roman" w:hAnsi="Times New Roman" w:cs="Times New Roman"/>
          <w:sz w:val="28"/>
          <w:szCs w:val="28"/>
        </w:rPr>
        <w:t xml:space="preserve">Формирование медицинскими организациями счетов на оплату за медицинскую помощь, оказанную </w:t>
      </w:r>
      <w:r w:rsidR="00DE3171" w:rsidRPr="00FB5017">
        <w:rPr>
          <w:rFonts w:ascii="Times New Roman" w:hAnsi="Times New Roman" w:cs="Times New Roman"/>
          <w:sz w:val="28"/>
          <w:szCs w:val="28"/>
        </w:rPr>
        <w:t>новорожденным</w:t>
      </w:r>
      <w:r w:rsidR="00782B09" w:rsidRPr="00FB5017">
        <w:rPr>
          <w:rFonts w:ascii="Times New Roman" w:hAnsi="Times New Roman" w:cs="Times New Roman"/>
          <w:sz w:val="28"/>
          <w:szCs w:val="28"/>
        </w:rPr>
        <w:t xml:space="preserve"> </w:t>
      </w:r>
      <w:r w:rsidR="00DE3171" w:rsidRPr="00FB5017">
        <w:rPr>
          <w:rFonts w:ascii="Times New Roman" w:hAnsi="Times New Roman" w:cs="Times New Roman"/>
          <w:sz w:val="28"/>
          <w:szCs w:val="28"/>
        </w:rPr>
        <w:t xml:space="preserve"> </w:t>
      </w:r>
      <w:r w:rsidR="00782B09" w:rsidRPr="00FB5017">
        <w:rPr>
          <w:rFonts w:ascii="Times New Roman" w:hAnsi="Times New Roman" w:cs="Times New Roman"/>
          <w:sz w:val="28"/>
          <w:szCs w:val="28"/>
        </w:rPr>
        <w:t xml:space="preserve"> в период </w:t>
      </w:r>
      <w:r w:rsidR="00DE3171" w:rsidRPr="00FB5017">
        <w:rPr>
          <w:rFonts w:ascii="Times New Roman" w:hAnsi="Times New Roman" w:cs="Times New Roman"/>
          <w:sz w:val="28"/>
          <w:szCs w:val="28"/>
        </w:rPr>
        <w:t xml:space="preserve">со дня рождения и </w:t>
      </w:r>
      <w:r w:rsidR="00DE3171" w:rsidRPr="00FB5017">
        <w:rPr>
          <w:rFonts w:ascii="Times New Roman" w:hAnsi="Times New Roman" w:cs="Times New Roman"/>
          <w:sz w:val="28"/>
          <w:szCs w:val="28"/>
        </w:rPr>
        <w:lastRenderedPageBreak/>
        <w:t>до истечения тридцати дней со дня государственной регистрации рождения</w:t>
      </w:r>
      <w:r w:rsidR="00782B09" w:rsidRPr="00FB5017">
        <w:rPr>
          <w:rFonts w:ascii="Times New Roman" w:hAnsi="Times New Roman" w:cs="Times New Roman"/>
          <w:sz w:val="28"/>
          <w:szCs w:val="28"/>
        </w:rPr>
        <w:t xml:space="preserve">, </w:t>
      </w:r>
      <w:r w:rsidR="00DE3171" w:rsidRPr="00FB5017">
        <w:rPr>
          <w:rFonts w:ascii="Times New Roman" w:hAnsi="Times New Roman" w:cs="Times New Roman"/>
          <w:sz w:val="28"/>
          <w:szCs w:val="28"/>
        </w:rPr>
        <w:t xml:space="preserve">осуществляется </w:t>
      </w:r>
      <w:r w:rsidR="00782B09" w:rsidRPr="00FB5017">
        <w:rPr>
          <w:rFonts w:ascii="Times New Roman" w:hAnsi="Times New Roman" w:cs="Times New Roman"/>
          <w:sz w:val="28"/>
          <w:szCs w:val="28"/>
        </w:rPr>
        <w:t xml:space="preserve">с указанием полиса </w:t>
      </w:r>
      <w:r w:rsidR="00DE3171" w:rsidRPr="00FB5017">
        <w:rPr>
          <w:rFonts w:ascii="Times New Roman" w:hAnsi="Times New Roman" w:cs="Times New Roman"/>
          <w:sz w:val="28"/>
          <w:szCs w:val="28"/>
        </w:rPr>
        <w:t>матери</w:t>
      </w:r>
      <w:r w:rsidR="00782B09" w:rsidRPr="00FB5017">
        <w:rPr>
          <w:rFonts w:ascii="Times New Roman" w:hAnsi="Times New Roman" w:cs="Times New Roman"/>
          <w:sz w:val="28"/>
          <w:szCs w:val="28"/>
        </w:rPr>
        <w:t xml:space="preserve"> (</w:t>
      </w:r>
      <w:r w:rsidR="00DE3171" w:rsidRPr="00FB5017">
        <w:rPr>
          <w:rFonts w:ascii="Times New Roman" w:hAnsi="Times New Roman" w:cs="Times New Roman"/>
          <w:sz w:val="28"/>
          <w:szCs w:val="28"/>
        </w:rPr>
        <w:t>законн</w:t>
      </w:r>
      <w:r w:rsidR="00782B09" w:rsidRPr="00FB5017">
        <w:rPr>
          <w:rFonts w:ascii="Times New Roman" w:hAnsi="Times New Roman" w:cs="Times New Roman"/>
          <w:sz w:val="28"/>
          <w:szCs w:val="28"/>
        </w:rPr>
        <w:t>ого</w:t>
      </w:r>
      <w:r w:rsidR="00DE3171" w:rsidRPr="00FB5017">
        <w:rPr>
          <w:rFonts w:ascii="Times New Roman" w:hAnsi="Times New Roman" w:cs="Times New Roman"/>
          <w:sz w:val="28"/>
          <w:szCs w:val="28"/>
        </w:rPr>
        <w:t xml:space="preserve"> представител</w:t>
      </w:r>
      <w:r w:rsidR="00782B09" w:rsidRPr="00FB5017">
        <w:rPr>
          <w:rFonts w:ascii="Times New Roman" w:hAnsi="Times New Roman" w:cs="Times New Roman"/>
          <w:sz w:val="28"/>
          <w:szCs w:val="28"/>
        </w:rPr>
        <w:t>я).</w:t>
      </w:r>
      <w:r w:rsidR="00782B09" w:rsidRPr="00FB5017">
        <w:rPr>
          <w:rFonts w:ascii="Times New Roman" w:hAnsi="Times New Roman" w:cs="Times New Roman"/>
          <w:snapToGrid w:val="0"/>
          <w:sz w:val="28"/>
          <w:szCs w:val="28"/>
        </w:rPr>
        <w:t xml:space="preserve">        </w:t>
      </w:r>
    </w:p>
    <w:p w:rsidR="009F647E" w:rsidRPr="00FB5017" w:rsidRDefault="009F647E" w:rsidP="00FB5017">
      <w:pPr>
        <w:spacing w:after="0" w:line="240" w:lineRule="auto"/>
        <w:ind w:firstLine="709"/>
        <w:jc w:val="both"/>
        <w:rPr>
          <w:rFonts w:ascii="Times New Roman" w:hAnsi="Times New Roman" w:cs="Times New Roman"/>
          <w:snapToGrid w:val="0"/>
          <w:sz w:val="28"/>
          <w:szCs w:val="28"/>
        </w:rPr>
      </w:pPr>
    </w:p>
    <w:p w:rsidR="00D94DE6" w:rsidRPr="00FB5017" w:rsidRDefault="001D6572" w:rsidP="00FB5017">
      <w:pPr>
        <w:pStyle w:val="ae"/>
        <w:numPr>
          <w:ilvl w:val="0"/>
          <w:numId w:val="11"/>
        </w:numPr>
        <w:spacing w:line="240" w:lineRule="auto"/>
        <w:ind w:left="0" w:firstLine="709"/>
        <w:jc w:val="center"/>
        <w:rPr>
          <w:rFonts w:ascii="Times New Roman" w:hAnsi="Times New Roman" w:cs="Times New Roman"/>
          <w:b/>
          <w:sz w:val="28"/>
          <w:szCs w:val="28"/>
        </w:rPr>
      </w:pPr>
      <w:bookmarkStart w:id="15" w:name="sub_104291"/>
      <w:r w:rsidRPr="00FB5017">
        <w:rPr>
          <w:rFonts w:ascii="Times New Roman" w:hAnsi="Times New Roman" w:cs="Times New Roman"/>
          <w:b/>
          <w:sz w:val="28"/>
          <w:szCs w:val="28"/>
        </w:rPr>
        <w:t xml:space="preserve">Способы оплаты </w:t>
      </w:r>
      <w:r w:rsidR="00A37ECB" w:rsidRPr="00FB5017">
        <w:rPr>
          <w:rFonts w:ascii="Times New Roman" w:hAnsi="Times New Roman" w:cs="Times New Roman"/>
          <w:b/>
          <w:sz w:val="28"/>
          <w:szCs w:val="28"/>
        </w:rPr>
        <w:t>медицинской помощи, оказанной в амбулаторных условиях</w:t>
      </w:r>
      <w:bookmarkEnd w:id="15"/>
      <w:r w:rsidR="007654FD" w:rsidRPr="00FB5017">
        <w:rPr>
          <w:rFonts w:ascii="Times New Roman" w:hAnsi="Times New Roman" w:cs="Times New Roman"/>
          <w:b/>
          <w:sz w:val="28"/>
          <w:szCs w:val="28"/>
        </w:rPr>
        <w:t>.</w:t>
      </w:r>
    </w:p>
    <w:p w:rsidR="004B610F" w:rsidRPr="00FB5017" w:rsidRDefault="004B610F" w:rsidP="00FB5017">
      <w:pPr>
        <w:pStyle w:val="ae"/>
        <w:spacing w:line="240" w:lineRule="auto"/>
        <w:ind w:left="0"/>
        <w:rPr>
          <w:rFonts w:ascii="Times New Roman" w:hAnsi="Times New Roman" w:cs="Times New Roman"/>
          <w:snapToGrid w:val="0"/>
          <w:sz w:val="28"/>
          <w:szCs w:val="28"/>
        </w:rPr>
      </w:pPr>
    </w:p>
    <w:p w:rsidR="00B80886" w:rsidRPr="00FB5017" w:rsidRDefault="000C3950" w:rsidP="00FB5017">
      <w:pPr>
        <w:pStyle w:val="af7"/>
        <w:ind w:firstLine="709"/>
        <w:rPr>
          <w:rFonts w:ascii="Times New Roman" w:hAnsi="Times New Roman" w:cs="Times New Roman"/>
          <w:sz w:val="28"/>
          <w:szCs w:val="28"/>
        </w:rPr>
      </w:pPr>
      <w:r w:rsidRPr="00FB5017">
        <w:rPr>
          <w:rFonts w:ascii="Times New Roman" w:hAnsi="Times New Roman" w:cs="Times New Roman"/>
          <w:sz w:val="28"/>
          <w:szCs w:val="28"/>
        </w:rPr>
        <w:t xml:space="preserve">2.1. </w:t>
      </w:r>
      <w:r w:rsidR="004B610F" w:rsidRPr="00FB5017">
        <w:rPr>
          <w:rFonts w:ascii="Times New Roman" w:hAnsi="Times New Roman" w:cs="Times New Roman"/>
          <w:sz w:val="28"/>
          <w:szCs w:val="28"/>
        </w:rPr>
        <w:t>Перечень основных понятий</w:t>
      </w:r>
      <w:r w:rsidR="00083F10" w:rsidRPr="00FB5017">
        <w:rPr>
          <w:rFonts w:ascii="Times New Roman" w:hAnsi="Times New Roman" w:cs="Times New Roman"/>
          <w:sz w:val="28"/>
          <w:szCs w:val="28"/>
        </w:rPr>
        <w:t xml:space="preserve"> и терминов</w:t>
      </w:r>
      <w:r w:rsidR="004B610F" w:rsidRPr="00FB5017">
        <w:rPr>
          <w:rFonts w:ascii="Times New Roman" w:hAnsi="Times New Roman" w:cs="Times New Roman"/>
          <w:sz w:val="28"/>
          <w:szCs w:val="28"/>
        </w:rPr>
        <w:t>, используемых при оплате медицинской помощи, оказанной в амбулаторных условиях</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Законченный случай лечения заболевания в амбулаторных условиях</w:t>
      </w:r>
      <w:r w:rsidR="00F12CB1" w:rsidRPr="00FB5017">
        <w:rPr>
          <w:rFonts w:ascii="Times New Roman" w:hAnsi="Times New Roman" w:cs="Times New Roman"/>
          <w:sz w:val="28"/>
          <w:szCs w:val="28"/>
        </w:rPr>
        <w:t xml:space="preserve"> в рамках базовой и сверхбазовой </w:t>
      </w:r>
      <w:r w:rsidR="006942F4" w:rsidRPr="00FB5017">
        <w:rPr>
          <w:rFonts w:ascii="Times New Roman" w:hAnsi="Times New Roman" w:cs="Times New Roman"/>
          <w:sz w:val="28"/>
          <w:szCs w:val="28"/>
        </w:rPr>
        <w:t>П</w:t>
      </w:r>
      <w:r w:rsidR="00F12CB1" w:rsidRPr="00FB5017">
        <w:rPr>
          <w:rFonts w:ascii="Times New Roman" w:hAnsi="Times New Roman" w:cs="Times New Roman"/>
          <w:sz w:val="28"/>
          <w:szCs w:val="28"/>
        </w:rPr>
        <w:t>рограммы ОМС</w:t>
      </w:r>
      <w:r w:rsidRPr="00FB5017">
        <w:rPr>
          <w:rFonts w:ascii="Times New Roman" w:hAnsi="Times New Roman" w:cs="Times New Roman"/>
          <w:sz w:val="28"/>
          <w:szCs w:val="28"/>
        </w:rPr>
        <w:t>, в том числе при оказании стоматологической помощи – обращение по поводу заболевания с кратностью не менее двух посещений, в том числе первичных и повторных по поводу одного заболевания. Обращением (законченным страховым случаем оказания медицинской помощи по поводу заболевания) в амбулаторных условиях является объем выполненных лечебно-диагностических и реабилитационных мероприятий, в результате которых наступает исход в виде выздоровления, улучшения, направления пациента на лечение в дневной стационар, на госпитализацию в круглосуточный стационар.</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Обращением является оказание помощи:</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остром заболевании от момента обращения пациента до момента окончания эпизода оказания медицинской помощи (выздоровление и др.);</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обострении хронического заболевания (от момента обращения пациента по поводу обострения заболевания до периода достижения ремиссии, улучшения состояния, направления пациента в дневной или круглосуточный стационар);</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осложнениях беременности, заболеваниях, осложнивших беременность, от момента выявления осложнения беременности, острого заболевания (обострения хронического заболевания), осложнившего беременность до момента выздоровления, достижения ремиссии, улучшения состояния, направления пациентки в дневной или круглосуточный стационар;</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проведении диспансерного наблюдения пациента в течение месяца.</w:t>
      </w:r>
    </w:p>
    <w:p w:rsidR="002F0224"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Результат обращения отмечается в соответствующих позициях учетной формы № 025-1/у «Талон пациента, получающего медицинскую помощь в амбулаторных условиях» (утв. Приказом Минздрава России от 15 декабря 2014 г. № 834н).</w:t>
      </w:r>
    </w:p>
    <w:p w:rsidR="00682261" w:rsidRPr="00FB5017" w:rsidRDefault="002F0224"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Посещения с профилактическими и иными целями</w:t>
      </w:r>
      <w:r w:rsidR="00F12CB1" w:rsidRPr="00FB5017">
        <w:rPr>
          <w:rFonts w:ascii="Times New Roman" w:hAnsi="Times New Roman" w:cs="Times New Roman"/>
          <w:sz w:val="28"/>
          <w:szCs w:val="28"/>
        </w:rPr>
        <w:t xml:space="preserve"> в рамках базовой и сверхбазовой </w:t>
      </w:r>
      <w:r w:rsidR="006942F4" w:rsidRPr="00FB5017">
        <w:rPr>
          <w:rFonts w:ascii="Times New Roman" w:hAnsi="Times New Roman" w:cs="Times New Roman"/>
          <w:sz w:val="28"/>
          <w:szCs w:val="28"/>
        </w:rPr>
        <w:t>П</w:t>
      </w:r>
      <w:r w:rsidR="00F12CB1" w:rsidRPr="00FB5017">
        <w:rPr>
          <w:rFonts w:ascii="Times New Roman" w:hAnsi="Times New Roman" w:cs="Times New Roman"/>
          <w:sz w:val="28"/>
          <w:szCs w:val="28"/>
        </w:rPr>
        <w:t>рограммы ОМС</w:t>
      </w:r>
      <w:r w:rsidR="00682261" w:rsidRPr="00FB5017">
        <w:rPr>
          <w:rFonts w:ascii="Times New Roman" w:hAnsi="Times New Roman" w:cs="Times New Roman"/>
          <w:sz w:val="28"/>
          <w:szCs w:val="28"/>
        </w:rPr>
        <w:t>:</w:t>
      </w:r>
    </w:p>
    <w:p w:rsidR="00682261" w:rsidRPr="00FB5017" w:rsidRDefault="007654FD" w:rsidP="00FB5017">
      <w:pPr>
        <w:pStyle w:val="ab"/>
        <w:snapToGrid w:val="0"/>
        <w:spacing w:after="0"/>
        <w:ind w:firstLine="709"/>
        <w:jc w:val="both"/>
        <w:rPr>
          <w:sz w:val="28"/>
          <w:szCs w:val="28"/>
        </w:rPr>
      </w:pPr>
      <w:r w:rsidRPr="00FB5017">
        <w:rPr>
          <w:sz w:val="28"/>
          <w:szCs w:val="28"/>
        </w:rPr>
        <w:t xml:space="preserve">- </w:t>
      </w:r>
      <w:r w:rsidR="00682261" w:rsidRPr="00FB5017">
        <w:rPr>
          <w:sz w:val="28"/>
          <w:szCs w:val="28"/>
        </w:rPr>
        <w:t>разовые посещения в связи с заболеванием</w:t>
      </w:r>
      <w:r w:rsidR="00FC01BC" w:rsidRPr="00FB5017">
        <w:rPr>
          <w:sz w:val="28"/>
          <w:szCs w:val="28"/>
        </w:rPr>
        <w:t>;</w:t>
      </w:r>
    </w:p>
    <w:p w:rsidR="00FC01BC" w:rsidRPr="00FB5017" w:rsidRDefault="007654FD" w:rsidP="00FB5017">
      <w:pPr>
        <w:pStyle w:val="ab"/>
        <w:spacing w:after="0"/>
        <w:ind w:firstLine="709"/>
        <w:jc w:val="both"/>
        <w:rPr>
          <w:sz w:val="28"/>
          <w:szCs w:val="28"/>
        </w:rPr>
      </w:pPr>
      <w:r w:rsidRPr="00FB5017">
        <w:rPr>
          <w:sz w:val="28"/>
          <w:szCs w:val="28"/>
        </w:rPr>
        <w:t xml:space="preserve">- </w:t>
      </w:r>
      <w:r w:rsidR="00682261" w:rsidRPr="00FB5017">
        <w:rPr>
          <w:sz w:val="28"/>
          <w:szCs w:val="28"/>
        </w:rPr>
        <w:t>разовые посещения в связи с оказанием неотложной помощи в соответствующем структурном подразделении медицинской организации или вне медицинской организации. Посещения, связанные с оказанием неотложной помощи - медицинская помощь, оказываемая при внезапных острых заболеваниях и иных состояниях, обострениях хронических заболеваний без явных признаков угрозы для жизни пациента, которая включает проведение лечебных мероприятий;</w:t>
      </w:r>
    </w:p>
    <w:p w:rsidR="00682261" w:rsidRPr="00FB5017" w:rsidRDefault="007654FD" w:rsidP="00FB5017">
      <w:pPr>
        <w:pStyle w:val="ab"/>
        <w:spacing w:after="0"/>
        <w:ind w:firstLine="709"/>
        <w:jc w:val="both"/>
        <w:rPr>
          <w:sz w:val="28"/>
          <w:szCs w:val="28"/>
        </w:rPr>
      </w:pPr>
      <w:r w:rsidRPr="00FB5017">
        <w:rPr>
          <w:sz w:val="28"/>
          <w:szCs w:val="28"/>
        </w:rPr>
        <w:lastRenderedPageBreak/>
        <w:t xml:space="preserve">- </w:t>
      </w:r>
      <w:r w:rsidR="00FC01BC" w:rsidRPr="00FB5017">
        <w:rPr>
          <w:sz w:val="28"/>
          <w:szCs w:val="28"/>
        </w:rPr>
        <w:t>разовое посещение в связи с диспансерным наблюдением;</w:t>
      </w:r>
      <w:r w:rsidR="00682261" w:rsidRPr="00FB5017">
        <w:rPr>
          <w:sz w:val="28"/>
          <w:szCs w:val="28"/>
        </w:rPr>
        <w:t xml:space="preserve"> </w:t>
      </w:r>
    </w:p>
    <w:p w:rsidR="00682261" w:rsidRPr="00FB5017" w:rsidRDefault="00682261" w:rsidP="00FB5017">
      <w:pPr>
        <w:pStyle w:val="ab"/>
        <w:snapToGrid w:val="0"/>
        <w:spacing w:after="0"/>
        <w:ind w:firstLine="709"/>
        <w:jc w:val="both"/>
        <w:rPr>
          <w:sz w:val="28"/>
          <w:szCs w:val="28"/>
        </w:rPr>
      </w:pPr>
      <w:r w:rsidRPr="00FB5017">
        <w:rPr>
          <w:sz w:val="28"/>
          <w:szCs w:val="28"/>
        </w:rPr>
        <w:t>посещения с профилактическими целями, в том числе:</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профилактические медицинские осмотры взрослого населения;</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профилактические медицинские осмотры несовершеннолетних;</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 xml:space="preserve"> диспансеризация определенных групп взрослого населения;</w:t>
      </w:r>
    </w:p>
    <w:p w:rsidR="00682261" w:rsidRPr="00FB5017" w:rsidRDefault="00682261" w:rsidP="00FB5017">
      <w:pPr>
        <w:pStyle w:val="ab"/>
        <w:spacing w:after="0"/>
        <w:ind w:firstLine="709"/>
        <w:jc w:val="both"/>
        <w:rPr>
          <w:sz w:val="28"/>
          <w:szCs w:val="28"/>
        </w:rPr>
      </w:pPr>
      <w:r w:rsidRPr="00FB5017">
        <w:rPr>
          <w:sz w:val="28"/>
          <w:szCs w:val="28"/>
        </w:rPr>
        <w:t xml:space="preserve"> </w:t>
      </w:r>
      <w:r w:rsidR="00C562AF" w:rsidRPr="00FB5017">
        <w:rPr>
          <w:sz w:val="28"/>
          <w:szCs w:val="28"/>
        </w:rPr>
        <w:t>-</w:t>
      </w:r>
      <w:r w:rsidRPr="00FB5017">
        <w:rPr>
          <w:sz w:val="28"/>
          <w:szCs w:val="28"/>
        </w:rPr>
        <w:t>диспансеризация пребывающих в стационарных учреждениях детей-сирот и детей, находящихся в трудной жизненной ситуации;</w:t>
      </w:r>
    </w:p>
    <w:p w:rsidR="00682261" w:rsidRPr="00FB5017" w:rsidRDefault="00682261" w:rsidP="00FB5017">
      <w:pPr>
        <w:pStyle w:val="ab"/>
        <w:spacing w:after="0"/>
        <w:ind w:firstLine="709"/>
        <w:jc w:val="both"/>
        <w:rPr>
          <w:sz w:val="28"/>
          <w:szCs w:val="28"/>
        </w:rPr>
      </w:pPr>
      <w:r w:rsidRPr="00FB5017">
        <w:rPr>
          <w:sz w:val="28"/>
          <w:szCs w:val="28"/>
        </w:rPr>
        <w:t xml:space="preserve"> </w:t>
      </w:r>
      <w:r w:rsidR="00C562AF" w:rsidRPr="00FB5017">
        <w:rPr>
          <w:sz w:val="28"/>
          <w:szCs w:val="28"/>
        </w:rPr>
        <w:t>-</w:t>
      </w:r>
      <w:r w:rsidRPr="00FB5017">
        <w:rPr>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случаи комплексного обследования в центрах здоровья;</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случаи динамического наблюдения в центрах здоровья;</w:t>
      </w:r>
    </w:p>
    <w:p w:rsidR="00682261" w:rsidRPr="0076632F" w:rsidRDefault="00C562AF" w:rsidP="00FB5017">
      <w:pPr>
        <w:pStyle w:val="ab"/>
        <w:spacing w:after="0"/>
        <w:ind w:firstLine="709"/>
        <w:jc w:val="both"/>
        <w:rPr>
          <w:sz w:val="28"/>
          <w:szCs w:val="28"/>
        </w:rPr>
      </w:pPr>
      <w:r w:rsidRPr="00FB5017">
        <w:rPr>
          <w:sz w:val="28"/>
          <w:szCs w:val="28"/>
        </w:rPr>
        <w:t>-</w:t>
      </w:r>
      <w:r w:rsidR="00682261" w:rsidRPr="00FB5017">
        <w:rPr>
          <w:sz w:val="28"/>
          <w:szCs w:val="28"/>
        </w:rPr>
        <w:t>разовые посещения, связанные с оказанием паллиативной помощи</w:t>
      </w:r>
      <w:r w:rsidR="0023315E">
        <w:rPr>
          <w:sz w:val="28"/>
          <w:szCs w:val="28"/>
        </w:rPr>
        <w:t xml:space="preserve">, </w:t>
      </w:r>
      <w:r w:rsidR="0023315E" w:rsidRPr="0076632F">
        <w:rPr>
          <w:sz w:val="28"/>
          <w:szCs w:val="28"/>
        </w:rPr>
        <w:t>включая выездные формы деятельности:</w:t>
      </w:r>
    </w:p>
    <w:p w:rsidR="00682261" w:rsidRPr="00FB5017" w:rsidRDefault="00C562AF" w:rsidP="00FB5017">
      <w:pPr>
        <w:pStyle w:val="ab"/>
        <w:spacing w:after="0"/>
        <w:ind w:firstLine="709"/>
        <w:jc w:val="both"/>
        <w:rPr>
          <w:sz w:val="28"/>
          <w:szCs w:val="28"/>
        </w:rPr>
      </w:pPr>
      <w:r w:rsidRPr="00FB5017">
        <w:rPr>
          <w:sz w:val="28"/>
          <w:szCs w:val="28"/>
        </w:rPr>
        <w:t>-</w:t>
      </w:r>
      <w:r w:rsidR="00682261" w:rsidRPr="00FB5017">
        <w:rPr>
          <w:sz w:val="28"/>
          <w:szCs w:val="28"/>
        </w:rPr>
        <w:t>патронаж;</w:t>
      </w:r>
    </w:p>
    <w:p w:rsidR="00682261" w:rsidRPr="00FB5017" w:rsidRDefault="007654FD" w:rsidP="00FB5017">
      <w:pPr>
        <w:pStyle w:val="ab"/>
        <w:spacing w:after="0"/>
        <w:ind w:firstLine="709"/>
        <w:jc w:val="both"/>
        <w:rPr>
          <w:sz w:val="28"/>
          <w:szCs w:val="28"/>
        </w:rPr>
      </w:pPr>
      <w:r w:rsidRPr="00FB5017">
        <w:rPr>
          <w:sz w:val="28"/>
          <w:szCs w:val="28"/>
        </w:rPr>
        <w:t>-</w:t>
      </w:r>
      <w:r w:rsidR="00ED608A" w:rsidRPr="00FB5017">
        <w:rPr>
          <w:sz w:val="28"/>
          <w:szCs w:val="28"/>
        </w:rPr>
        <w:t xml:space="preserve"> </w:t>
      </w:r>
      <w:r w:rsidR="00682261" w:rsidRPr="00FB5017">
        <w:rPr>
          <w:sz w:val="28"/>
          <w:szCs w:val="28"/>
        </w:rPr>
        <w:t xml:space="preserve">разовые посещения в связи с другими обстоятельствами (получение справок по поводу случаев оказания медицинской помощи, включенных в Программу </w:t>
      </w:r>
      <w:r w:rsidR="006942F4" w:rsidRPr="00FB5017">
        <w:rPr>
          <w:sz w:val="28"/>
          <w:szCs w:val="28"/>
        </w:rPr>
        <w:t>ОМС</w:t>
      </w:r>
      <w:r w:rsidR="00682261" w:rsidRPr="00FB5017">
        <w:rPr>
          <w:sz w:val="28"/>
          <w:szCs w:val="28"/>
        </w:rPr>
        <w:t xml:space="preserve"> и др.). </w:t>
      </w:r>
    </w:p>
    <w:p w:rsidR="00C62BBB" w:rsidRPr="00FB5017" w:rsidRDefault="00C62BBB"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Условная единица трудоемкости (далее – УЕТ) при оказании амбулаторной стоматологической помощи – норматив времени, используемый для учета объема выполненных стоматологических услуг и равный по временным затратам длительности лечения среднего кариеса (</w:t>
      </w:r>
      <w:r w:rsidRPr="00FB5017">
        <w:rPr>
          <w:rFonts w:ascii="Times New Roman" w:hAnsi="Times New Roman" w:cs="Times New Roman"/>
          <w:sz w:val="28"/>
          <w:szCs w:val="28"/>
          <w:lang w:val="en-US"/>
        </w:rPr>
        <w:t>I</w:t>
      </w:r>
      <w:r w:rsidRPr="00FB5017">
        <w:rPr>
          <w:rFonts w:ascii="Times New Roman" w:hAnsi="Times New Roman" w:cs="Times New Roman"/>
          <w:sz w:val="28"/>
          <w:szCs w:val="28"/>
        </w:rPr>
        <w:t xml:space="preserve"> класс по </w:t>
      </w:r>
      <w:proofErr w:type="spellStart"/>
      <w:r w:rsidRPr="00FB5017">
        <w:rPr>
          <w:rFonts w:ascii="Times New Roman" w:hAnsi="Times New Roman" w:cs="Times New Roman"/>
          <w:sz w:val="28"/>
          <w:szCs w:val="28"/>
        </w:rPr>
        <w:t>Блеку</w:t>
      </w:r>
      <w:proofErr w:type="spellEnd"/>
      <w:r w:rsidRPr="00FB5017">
        <w:rPr>
          <w:rFonts w:ascii="Times New Roman" w:hAnsi="Times New Roman" w:cs="Times New Roman"/>
          <w:sz w:val="28"/>
          <w:szCs w:val="28"/>
        </w:rPr>
        <w:t>).</w:t>
      </w:r>
    </w:p>
    <w:p w:rsidR="00ED608A" w:rsidRPr="00FB5017" w:rsidRDefault="00ED608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Медицинские организации – </w:t>
      </w:r>
      <w:proofErr w:type="spellStart"/>
      <w:r w:rsidRPr="00FB5017">
        <w:rPr>
          <w:rFonts w:ascii="Times New Roman" w:hAnsi="Times New Roman" w:cs="Times New Roman"/>
          <w:sz w:val="28"/>
          <w:szCs w:val="28"/>
        </w:rPr>
        <w:t>фондодержатели</w:t>
      </w:r>
      <w:proofErr w:type="spellEnd"/>
      <w:r w:rsidR="003901B6" w:rsidRPr="00FB5017">
        <w:rPr>
          <w:rFonts w:ascii="Times New Roman" w:hAnsi="Times New Roman" w:cs="Times New Roman"/>
          <w:sz w:val="28"/>
          <w:szCs w:val="28"/>
        </w:rPr>
        <w:t xml:space="preserve"> (далее – </w:t>
      </w:r>
      <w:proofErr w:type="spellStart"/>
      <w:r w:rsidR="003901B6" w:rsidRPr="00FB5017">
        <w:rPr>
          <w:rFonts w:ascii="Times New Roman" w:hAnsi="Times New Roman" w:cs="Times New Roman"/>
          <w:sz w:val="28"/>
          <w:szCs w:val="28"/>
        </w:rPr>
        <w:t>фондодержатели</w:t>
      </w:r>
      <w:proofErr w:type="spellEnd"/>
      <w:r w:rsidR="003901B6" w:rsidRPr="00FB5017">
        <w:rPr>
          <w:rFonts w:ascii="Times New Roman" w:hAnsi="Times New Roman" w:cs="Times New Roman"/>
          <w:sz w:val="28"/>
          <w:szCs w:val="28"/>
        </w:rPr>
        <w:t>)</w:t>
      </w:r>
      <w:r w:rsidR="00475B54" w:rsidRPr="00FB5017">
        <w:rPr>
          <w:rFonts w:ascii="Times New Roman" w:hAnsi="Times New Roman" w:cs="Times New Roman"/>
          <w:sz w:val="28"/>
          <w:szCs w:val="28"/>
        </w:rPr>
        <w:t xml:space="preserve"> </w:t>
      </w:r>
      <w:r w:rsidRPr="00FB5017">
        <w:rPr>
          <w:rFonts w:ascii="Times New Roman" w:hAnsi="Times New Roman" w:cs="Times New Roman"/>
          <w:sz w:val="28"/>
          <w:szCs w:val="28"/>
        </w:rPr>
        <w:t>–</w:t>
      </w:r>
      <w:r w:rsidR="00475B54" w:rsidRPr="00FB5017">
        <w:rPr>
          <w:rFonts w:ascii="Times New Roman" w:hAnsi="Times New Roman" w:cs="Times New Roman"/>
          <w:sz w:val="28"/>
          <w:szCs w:val="28"/>
        </w:rPr>
        <w:t xml:space="preserve"> медицинские</w:t>
      </w:r>
      <w:r w:rsidRPr="00FB5017">
        <w:rPr>
          <w:rFonts w:ascii="Times New Roman" w:hAnsi="Times New Roman" w:cs="Times New Roman"/>
          <w:sz w:val="28"/>
          <w:szCs w:val="28"/>
        </w:rPr>
        <w:t xml:space="preserve"> организации (</w:t>
      </w:r>
      <w:r w:rsidR="00475B54" w:rsidRPr="00FB5017">
        <w:rPr>
          <w:rFonts w:ascii="Times New Roman" w:hAnsi="Times New Roman" w:cs="Times New Roman"/>
          <w:sz w:val="28"/>
          <w:szCs w:val="28"/>
        </w:rPr>
        <w:t>учреждения,</w:t>
      </w:r>
      <w:r w:rsidR="006942F4" w:rsidRPr="00FB5017">
        <w:rPr>
          <w:rFonts w:ascii="Times New Roman" w:hAnsi="Times New Roman" w:cs="Times New Roman"/>
          <w:sz w:val="28"/>
          <w:szCs w:val="28"/>
        </w:rPr>
        <w:t xml:space="preserve"> структурные подразделения</w:t>
      </w:r>
      <w:r w:rsidR="00475B54" w:rsidRPr="00FB5017">
        <w:rPr>
          <w:rFonts w:ascii="Times New Roman" w:hAnsi="Times New Roman" w:cs="Times New Roman"/>
          <w:sz w:val="28"/>
          <w:szCs w:val="28"/>
        </w:rPr>
        <w:t xml:space="preserve"> </w:t>
      </w:r>
      <w:r w:rsidRPr="00FB5017">
        <w:rPr>
          <w:rFonts w:ascii="Times New Roman" w:hAnsi="Times New Roman" w:cs="Times New Roman"/>
          <w:sz w:val="28"/>
          <w:szCs w:val="28"/>
        </w:rPr>
        <w:t>медицинских организаций, общие (семейные) врачебные практики) любой формы собственности,</w:t>
      </w:r>
      <w:r w:rsidR="00475B54" w:rsidRPr="00FB5017">
        <w:rPr>
          <w:rFonts w:ascii="Times New Roman" w:hAnsi="Times New Roman" w:cs="Times New Roman"/>
          <w:sz w:val="28"/>
          <w:szCs w:val="28"/>
        </w:rPr>
        <w:t xml:space="preserve"> имеющие прикрепленное население</w:t>
      </w:r>
      <w:r w:rsidR="008370C6" w:rsidRPr="00FB5017">
        <w:rPr>
          <w:rFonts w:ascii="Times New Roman" w:hAnsi="Times New Roman" w:cs="Times New Roman"/>
          <w:sz w:val="28"/>
          <w:szCs w:val="28"/>
        </w:rPr>
        <w:t xml:space="preserve">, </w:t>
      </w:r>
      <w:r w:rsidR="00475B54" w:rsidRPr="00FB5017">
        <w:rPr>
          <w:rFonts w:ascii="Times New Roman" w:hAnsi="Times New Roman" w:cs="Times New Roman"/>
          <w:sz w:val="28"/>
          <w:szCs w:val="28"/>
        </w:rPr>
        <w:t>финансирование</w:t>
      </w:r>
      <w:r w:rsidR="008370C6" w:rsidRPr="00FB5017">
        <w:rPr>
          <w:rFonts w:ascii="Times New Roman" w:hAnsi="Times New Roman" w:cs="Times New Roman"/>
          <w:sz w:val="28"/>
          <w:szCs w:val="28"/>
        </w:rPr>
        <w:t xml:space="preserve"> которых осуществляется </w:t>
      </w:r>
      <w:r w:rsidR="00475B54" w:rsidRPr="00FB5017">
        <w:rPr>
          <w:rFonts w:ascii="Times New Roman" w:hAnsi="Times New Roman" w:cs="Times New Roman"/>
          <w:sz w:val="28"/>
          <w:szCs w:val="28"/>
        </w:rPr>
        <w:t>по дифференцированному подушевому нормативу</w:t>
      </w:r>
      <w:r w:rsidR="008370C6" w:rsidRPr="00FB5017">
        <w:rPr>
          <w:rFonts w:ascii="Times New Roman" w:hAnsi="Times New Roman" w:cs="Times New Roman"/>
          <w:sz w:val="28"/>
          <w:szCs w:val="28"/>
        </w:rPr>
        <w:t>.</w:t>
      </w:r>
      <w:r w:rsidRPr="00FB5017">
        <w:rPr>
          <w:rFonts w:ascii="Times New Roman" w:hAnsi="Times New Roman" w:cs="Times New Roman"/>
          <w:sz w:val="28"/>
          <w:szCs w:val="28"/>
        </w:rPr>
        <w:t xml:space="preserve"> </w:t>
      </w:r>
    </w:p>
    <w:p w:rsidR="002B0D6F" w:rsidRPr="00FB5017" w:rsidRDefault="008370C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Прикрепленное население – лица, прошедшие процедуру прикрепления к медицинской организации</w:t>
      </w:r>
      <w:r w:rsidR="006942F4" w:rsidRPr="00FB5017">
        <w:rPr>
          <w:rFonts w:ascii="Times New Roman" w:hAnsi="Times New Roman" w:cs="Times New Roman"/>
          <w:sz w:val="28"/>
          <w:szCs w:val="28"/>
        </w:rPr>
        <w:t xml:space="preserve">, </w:t>
      </w:r>
      <w:r w:rsidR="00064675" w:rsidRPr="00FB5017">
        <w:rPr>
          <w:rFonts w:ascii="Times New Roman" w:hAnsi="Times New Roman" w:cs="Times New Roman"/>
          <w:sz w:val="28"/>
          <w:szCs w:val="28"/>
        </w:rPr>
        <w:t xml:space="preserve">оказывающей первичную медико–санитарную помощь, </w:t>
      </w:r>
      <w:r w:rsidRPr="00FB5017">
        <w:rPr>
          <w:rFonts w:ascii="Times New Roman" w:hAnsi="Times New Roman" w:cs="Times New Roman"/>
          <w:sz w:val="28"/>
          <w:szCs w:val="28"/>
        </w:rPr>
        <w:t>в соответствии с законодательством и получающие мед</w:t>
      </w:r>
      <w:r w:rsidR="00064675" w:rsidRPr="00FB5017">
        <w:rPr>
          <w:rFonts w:ascii="Times New Roman" w:hAnsi="Times New Roman" w:cs="Times New Roman"/>
          <w:sz w:val="28"/>
          <w:szCs w:val="28"/>
        </w:rPr>
        <w:t>ицинскую помощь в медицинской организации на постоянной основе.</w:t>
      </w:r>
    </w:p>
    <w:p w:rsidR="00667A78" w:rsidRPr="00FB5017" w:rsidRDefault="00CE7276"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Межуч</w:t>
      </w:r>
      <w:r w:rsidR="001D6572" w:rsidRPr="00FB5017">
        <w:rPr>
          <w:rFonts w:ascii="Times New Roman" w:hAnsi="Times New Roman" w:cs="Times New Roman"/>
          <w:sz w:val="28"/>
          <w:szCs w:val="28"/>
        </w:rPr>
        <w:t>е</w:t>
      </w:r>
      <w:r w:rsidRPr="00FB5017">
        <w:rPr>
          <w:rFonts w:ascii="Times New Roman" w:hAnsi="Times New Roman" w:cs="Times New Roman"/>
          <w:sz w:val="28"/>
          <w:szCs w:val="28"/>
        </w:rPr>
        <w:t>режденческие взаиморасчеты (в</w:t>
      </w:r>
      <w:r w:rsidR="00923446" w:rsidRPr="00FB5017">
        <w:rPr>
          <w:rFonts w:ascii="Times New Roman" w:hAnsi="Times New Roman" w:cs="Times New Roman"/>
          <w:sz w:val="28"/>
          <w:szCs w:val="28"/>
        </w:rPr>
        <w:t>заиморасчеты между медицинскими организациями</w:t>
      </w:r>
      <w:r w:rsidRPr="00FB5017">
        <w:rPr>
          <w:rFonts w:ascii="Times New Roman" w:hAnsi="Times New Roman" w:cs="Times New Roman"/>
          <w:sz w:val="28"/>
          <w:szCs w:val="28"/>
        </w:rPr>
        <w:t>)</w:t>
      </w:r>
      <w:r w:rsidR="00923446" w:rsidRPr="00FB5017">
        <w:rPr>
          <w:rFonts w:ascii="Times New Roman" w:hAnsi="Times New Roman" w:cs="Times New Roman"/>
          <w:sz w:val="28"/>
          <w:szCs w:val="28"/>
        </w:rPr>
        <w:t xml:space="preserve"> – удержание стоимости медицинской помощи, оказанной населению в </w:t>
      </w:r>
      <w:r w:rsidR="00667A78" w:rsidRPr="00FB5017">
        <w:rPr>
          <w:rFonts w:ascii="Times New Roman" w:hAnsi="Times New Roman" w:cs="Times New Roman"/>
          <w:sz w:val="28"/>
          <w:szCs w:val="28"/>
        </w:rPr>
        <w:t xml:space="preserve">других </w:t>
      </w:r>
      <w:r w:rsidR="00923446" w:rsidRPr="00FB5017">
        <w:rPr>
          <w:rFonts w:ascii="Times New Roman" w:hAnsi="Times New Roman" w:cs="Times New Roman"/>
          <w:sz w:val="28"/>
          <w:szCs w:val="28"/>
        </w:rPr>
        <w:t>медицинских организациях,</w:t>
      </w:r>
      <w:r w:rsidR="00667A78" w:rsidRPr="00FB5017">
        <w:rPr>
          <w:rFonts w:ascii="Times New Roman" w:hAnsi="Times New Roman" w:cs="Times New Roman"/>
          <w:sz w:val="28"/>
          <w:szCs w:val="28"/>
        </w:rPr>
        <w:t xml:space="preserve"> </w:t>
      </w:r>
      <w:r w:rsidR="00923446" w:rsidRPr="00FB5017">
        <w:rPr>
          <w:rFonts w:ascii="Times New Roman" w:hAnsi="Times New Roman" w:cs="Times New Roman"/>
          <w:sz w:val="28"/>
          <w:szCs w:val="28"/>
        </w:rPr>
        <w:t>из общего объема подушевого финансирования медицинских организаций-фондодержателей.</w:t>
      </w:r>
    </w:p>
    <w:p w:rsidR="00667A78" w:rsidRPr="00FB5017" w:rsidRDefault="000C3950" w:rsidP="00FB5017">
      <w:pPr>
        <w:autoSpaceDE w:val="0"/>
        <w:autoSpaceDN w:val="0"/>
        <w:adjustRightInd w:val="0"/>
        <w:spacing w:after="0" w:line="240" w:lineRule="auto"/>
        <w:ind w:firstLine="709"/>
        <w:rPr>
          <w:rFonts w:ascii="Times New Roman" w:hAnsi="Times New Roman" w:cs="Times New Roman"/>
          <w:sz w:val="28"/>
          <w:szCs w:val="28"/>
        </w:rPr>
      </w:pPr>
      <w:r w:rsidRPr="00FB5017">
        <w:rPr>
          <w:rFonts w:ascii="Times New Roman" w:hAnsi="Times New Roman" w:cs="Times New Roman"/>
          <w:sz w:val="28"/>
          <w:szCs w:val="28"/>
        </w:rPr>
        <w:t xml:space="preserve">2.2. </w:t>
      </w:r>
      <w:r w:rsidR="00943BEA" w:rsidRPr="00FB5017">
        <w:rPr>
          <w:rFonts w:ascii="Times New Roman" w:hAnsi="Times New Roman" w:cs="Times New Roman"/>
          <w:sz w:val="28"/>
          <w:szCs w:val="28"/>
        </w:rPr>
        <w:t>П</w:t>
      </w:r>
      <w:r w:rsidR="002B0D6F" w:rsidRPr="00FB5017">
        <w:rPr>
          <w:rFonts w:ascii="Times New Roman" w:hAnsi="Times New Roman" w:cs="Times New Roman"/>
          <w:sz w:val="28"/>
          <w:szCs w:val="28"/>
        </w:rPr>
        <w:t>еречень медицинских организаций – фондодержателей, оплата медицинской помощи в которых осуществляется по подушевому нормативу финансирования (далее - подушевой норматив) (Приложение № 2.1.1)</w:t>
      </w:r>
      <w:r w:rsidR="005E4250" w:rsidRPr="00FB5017">
        <w:rPr>
          <w:rFonts w:ascii="Times New Roman" w:hAnsi="Times New Roman" w:cs="Times New Roman"/>
          <w:sz w:val="28"/>
          <w:szCs w:val="28"/>
        </w:rPr>
        <w:t>.</w:t>
      </w:r>
    </w:p>
    <w:p w:rsidR="009B58F7" w:rsidRPr="00FB5017" w:rsidRDefault="002B0D6F"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0C3950" w:rsidRPr="00FB5017">
        <w:rPr>
          <w:rFonts w:ascii="Times New Roman" w:hAnsi="Times New Roman" w:cs="Times New Roman"/>
          <w:sz w:val="28"/>
          <w:szCs w:val="28"/>
        </w:rPr>
        <w:t>3</w:t>
      </w:r>
      <w:r w:rsidR="001D0E6C" w:rsidRPr="00FB5017">
        <w:rPr>
          <w:rFonts w:ascii="Times New Roman" w:hAnsi="Times New Roman" w:cs="Times New Roman"/>
          <w:sz w:val="28"/>
          <w:szCs w:val="28"/>
        </w:rPr>
        <w:t>.</w:t>
      </w:r>
      <w:r w:rsidR="005E4250" w:rsidRPr="00FB5017">
        <w:rPr>
          <w:rFonts w:ascii="Times New Roman" w:hAnsi="Times New Roman" w:cs="Times New Roman"/>
          <w:sz w:val="28"/>
          <w:szCs w:val="28"/>
        </w:rPr>
        <w:t xml:space="preserve"> </w:t>
      </w:r>
      <w:r w:rsidR="00943BEA" w:rsidRPr="00FB5017">
        <w:rPr>
          <w:rFonts w:ascii="Times New Roman" w:hAnsi="Times New Roman" w:cs="Times New Roman"/>
          <w:sz w:val="28"/>
          <w:szCs w:val="28"/>
        </w:rPr>
        <w:t>П</w:t>
      </w:r>
      <w:r w:rsidRPr="00FB5017">
        <w:rPr>
          <w:rFonts w:ascii="Times New Roman" w:hAnsi="Times New Roman" w:cs="Times New Roman"/>
          <w:sz w:val="28"/>
          <w:szCs w:val="28"/>
        </w:rPr>
        <w:t xml:space="preserve">еречень медицинских организаций, </w:t>
      </w:r>
      <w:r w:rsidR="00943BEA" w:rsidRPr="00FB5017">
        <w:rPr>
          <w:rFonts w:ascii="Times New Roman" w:hAnsi="Times New Roman" w:cs="Times New Roman"/>
          <w:sz w:val="28"/>
          <w:szCs w:val="28"/>
        </w:rPr>
        <w:t>оплата медицинской помощи в которых осуществляется</w:t>
      </w:r>
      <w:r w:rsidRPr="00FB5017">
        <w:rPr>
          <w:rFonts w:ascii="Times New Roman" w:hAnsi="Times New Roman" w:cs="Times New Roman"/>
          <w:sz w:val="28"/>
          <w:szCs w:val="28"/>
        </w:rPr>
        <w:t xml:space="preserve"> </w:t>
      </w:r>
      <w:r w:rsidR="00943BEA" w:rsidRPr="00FB5017">
        <w:rPr>
          <w:rFonts w:ascii="Times New Roman" w:hAnsi="Times New Roman" w:cs="Times New Roman"/>
          <w:sz w:val="28"/>
          <w:szCs w:val="28"/>
        </w:rPr>
        <w:t>за единицу объема медицинской помощи</w:t>
      </w:r>
      <w:r w:rsidRPr="00FB5017">
        <w:rPr>
          <w:rFonts w:ascii="Times New Roman" w:hAnsi="Times New Roman" w:cs="Times New Roman"/>
          <w:sz w:val="28"/>
          <w:szCs w:val="28"/>
        </w:rPr>
        <w:t xml:space="preserve"> (Приложение № 2.1.2)</w:t>
      </w:r>
      <w:r w:rsidR="005E4250" w:rsidRPr="00FB5017">
        <w:rPr>
          <w:rFonts w:ascii="Times New Roman" w:hAnsi="Times New Roman" w:cs="Times New Roman"/>
          <w:sz w:val="28"/>
          <w:szCs w:val="28"/>
        </w:rPr>
        <w:t>.</w:t>
      </w:r>
    </w:p>
    <w:p w:rsidR="0057233B" w:rsidRPr="00FB5017" w:rsidRDefault="0023315E" w:rsidP="00FB5017">
      <w:pPr>
        <w:pStyle w:val="ConsPlusNormal"/>
        <w:ind w:firstLine="709"/>
        <w:outlineLvl w:val="2"/>
        <w:rPr>
          <w:rFonts w:ascii="Times New Roman" w:hAnsi="Times New Roman" w:cs="Times New Roman"/>
          <w:sz w:val="28"/>
          <w:szCs w:val="28"/>
        </w:rPr>
      </w:pPr>
      <w:r>
        <w:rPr>
          <w:rFonts w:ascii="Times New Roman" w:hAnsi="Times New Roman" w:cs="Times New Roman"/>
          <w:sz w:val="28"/>
          <w:szCs w:val="28"/>
        </w:rPr>
        <w:t xml:space="preserve"> </w:t>
      </w:r>
      <w:r w:rsidR="007654FD" w:rsidRPr="00FB5017">
        <w:rPr>
          <w:rFonts w:ascii="Times New Roman" w:hAnsi="Times New Roman" w:cs="Times New Roman"/>
          <w:sz w:val="28"/>
          <w:szCs w:val="28"/>
        </w:rPr>
        <w:t>2.</w:t>
      </w:r>
      <w:r w:rsidR="000C3950" w:rsidRPr="00FB5017">
        <w:rPr>
          <w:rFonts w:ascii="Times New Roman" w:hAnsi="Times New Roman" w:cs="Times New Roman"/>
          <w:sz w:val="28"/>
          <w:szCs w:val="28"/>
        </w:rPr>
        <w:t>4</w:t>
      </w:r>
      <w:r w:rsidR="007654FD" w:rsidRPr="00FB5017">
        <w:rPr>
          <w:rFonts w:ascii="Times New Roman" w:hAnsi="Times New Roman" w:cs="Times New Roman"/>
          <w:sz w:val="28"/>
          <w:szCs w:val="28"/>
        </w:rPr>
        <w:t xml:space="preserve">. </w:t>
      </w:r>
      <w:r w:rsidR="0057233B" w:rsidRPr="00FB5017">
        <w:rPr>
          <w:rFonts w:ascii="Times New Roman" w:hAnsi="Times New Roman" w:cs="Times New Roman"/>
          <w:sz w:val="28"/>
          <w:szCs w:val="28"/>
        </w:rPr>
        <w:t>Основные подходы к оплате первичной медико-санитарной помощи, оказанной в амбулаторных условиях</w:t>
      </w:r>
    </w:p>
    <w:p w:rsidR="0057233B" w:rsidRPr="00FB5017" w:rsidRDefault="0057233B"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При оплате медицинской помощи, оказанной в амбулаторных условиях, Программой установлены следующие способы оплаты:</w:t>
      </w:r>
    </w:p>
    <w:p w:rsidR="0057233B" w:rsidRPr="00FB5017" w:rsidRDefault="0057233B" w:rsidP="00FB5017">
      <w:pPr>
        <w:pStyle w:val="ConsPlusNormal"/>
        <w:numPr>
          <w:ilvl w:val="0"/>
          <w:numId w:val="13"/>
        </w:numPr>
        <w:tabs>
          <w:tab w:val="left" w:pos="851"/>
        </w:tabs>
        <w:ind w:left="0"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1D7000" w:rsidRPr="0097535F" w:rsidRDefault="001D7000" w:rsidP="001D7000">
      <w:pPr>
        <w:pStyle w:val="ab"/>
        <w:numPr>
          <w:ilvl w:val="0"/>
          <w:numId w:val="13"/>
        </w:numPr>
        <w:spacing w:after="0"/>
        <w:ind w:left="0" w:firstLine="709"/>
        <w:jc w:val="both"/>
        <w:rPr>
          <w:color w:val="000000"/>
          <w:sz w:val="28"/>
          <w:szCs w:val="28"/>
        </w:rPr>
      </w:pPr>
      <w:r w:rsidRPr="0097535F">
        <w:rPr>
          <w:color w:val="000000"/>
          <w:sz w:val="28"/>
          <w:szCs w:val="28"/>
        </w:rPr>
        <w:t>по подушевому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Pr="0023315E">
        <w:rPr>
          <w:color w:val="000000"/>
          <w:sz w:val="28"/>
          <w:szCs w:val="28"/>
        </w:rPr>
        <w:t>) (приложение 3.3.11).</w:t>
      </w:r>
    </w:p>
    <w:p w:rsidR="00FA118F" w:rsidRPr="00FB5017" w:rsidRDefault="007654FD" w:rsidP="00FB5017">
      <w:pPr>
        <w:pStyle w:val="ConsPlusNormal"/>
        <w:ind w:firstLine="709"/>
        <w:outlineLvl w:val="2"/>
        <w:rPr>
          <w:rFonts w:ascii="Times New Roman" w:hAnsi="Times New Roman" w:cs="Times New Roman"/>
          <w:sz w:val="28"/>
          <w:szCs w:val="28"/>
        </w:rPr>
      </w:pPr>
      <w:r w:rsidRPr="00FB5017">
        <w:rPr>
          <w:rFonts w:ascii="Times New Roman" w:hAnsi="Times New Roman" w:cs="Times New Roman"/>
          <w:sz w:val="28"/>
          <w:szCs w:val="28"/>
        </w:rPr>
        <w:t>2.</w:t>
      </w:r>
      <w:r w:rsidR="000C3950" w:rsidRPr="00FB5017">
        <w:rPr>
          <w:rFonts w:ascii="Times New Roman" w:hAnsi="Times New Roman" w:cs="Times New Roman"/>
          <w:sz w:val="28"/>
          <w:szCs w:val="28"/>
        </w:rPr>
        <w:t>5</w:t>
      </w:r>
      <w:r w:rsidRPr="00FB5017">
        <w:rPr>
          <w:rFonts w:ascii="Times New Roman" w:hAnsi="Times New Roman" w:cs="Times New Roman"/>
          <w:sz w:val="28"/>
          <w:szCs w:val="28"/>
        </w:rPr>
        <w:t xml:space="preserve">. </w:t>
      </w:r>
      <w:r w:rsidR="00FA118F" w:rsidRPr="00FB5017">
        <w:rPr>
          <w:rFonts w:ascii="Times New Roman" w:hAnsi="Times New Roman" w:cs="Times New Roman"/>
          <w:sz w:val="28"/>
          <w:szCs w:val="28"/>
        </w:rPr>
        <w:t>Оплата медицинской помощи, оказанной в амбулаторных условиях</w:t>
      </w:r>
    </w:p>
    <w:p w:rsidR="00347C8B" w:rsidRPr="00FB5017" w:rsidRDefault="00C119EF"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0C3950" w:rsidRPr="00FB5017">
        <w:rPr>
          <w:rFonts w:ascii="Times New Roman" w:hAnsi="Times New Roman" w:cs="Times New Roman"/>
          <w:sz w:val="28"/>
          <w:szCs w:val="28"/>
        </w:rPr>
        <w:t>5</w:t>
      </w:r>
      <w:r w:rsidRPr="00FB5017">
        <w:rPr>
          <w:rFonts w:ascii="Times New Roman" w:hAnsi="Times New Roman" w:cs="Times New Roman"/>
          <w:sz w:val="28"/>
          <w:szCs w:val="28"/>
        </w:rPr>
        <w:t>.1</w:t>
      </w:r>
      <w:r w:rsidR="001D0E6C" w:rsidRPr="00FB5017">
        <w:rPr>
          <w:rFonts w:ascii="Times New Roman" w:hAnsi="Times New Roman" w:cs="Times New Roman"/>
          <w:sz w:val="28"/>
          <w:szCs w:val="28"/>
        </w:rPr>
        <w:t>.</w:t>
      </w:r>
      <w:r w:rsidR="00347C8B" w:rsidRPr="00FB5017">
        <w:rPr>
          <w:rFonts w:ascii="Times New Roman" w:hAnsi="Times New Roman" w:cs="Times New Roman"/>
          <w:sz w:val="28"/>
          <w:szCs w:val="28"/>
        </w:rPr>
        <w:t xml:space="preserve"> Базовый (средний)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 в том числе первичную доврачебную, врачебную медико-санитарную помощь,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профилактическими и иными целями, обращение в связи с заболеванием, за исключением:</w:t>
      </w:r>
    </w:p>
    <w:p w:rsidR="00347C8B" w:rsidRPr="00FB5017" w:rsidRDefault="00347C8B"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расходов на финансовое обеспечение мероприятий по проведению профилактических медицинских осмотров, включая диспансеризацию всех видов, порядки проведения которых установлены нормативно-правовыми актами;</w:t>
      </w:r>
    </w:p>
    <w:p w:rsidR="00347C8B" w:rsidRPr="00FB5017" w:rsidRDefault="00347C8B"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расходов на оплату диализа в амбулаторных условиях;</w:t>
      </w:r>
    </w:p>
    <w:p w:rsidR="00347C8B" w:rsidRPr="00FB5017" w:rsidRDefault="00347C8B"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расходов на медицинскую помощь, оказываемую в неотложной форме;</w:t>
      </w:r>
    </w:p>
    <w:p w:rsidR="00196256" w:rsidRPr="00FB5017" w:rsidRDefault="00196256" w:rsidP="00FB5017">
      <w:pPr>
        <w:pStyle w:val="af7"/>
        <w:ind w:firstLine="709"/>
        <w:jc w:val="both"/>
        <w:rPr>
          <w:rFonts w:ascii="Times New Roman" w:hAnsi="Times New Roman" w:cs="Times New Roman"/>
          <w:sz w:val="28"/>
          <w:szCs w:val="28"/>
        </w:rPr>
      </w:pPr>
      <w:r w:rsidRPr="00FB5017">
        <w:rPr>
          <w:rFonts w:ascii="Times New Roman" w:hAnsi="Times New Roman" w:cs="Times New Roman"/>
          <w:snapToGrid w:val="0"/>
          <w:sz w:val="28"/>
          <w:szCs w:val="28"/>
        </w:rPr>
        <w:t xml:space="preserve">- </w:t>
      </w:r>
      <w:r w:rsidRPr="00FB5017">
        <w:rPr>
          <w:rFonts w:ascii="Times New Roman" w:hAnsi="Times New Roman" w:cs="Times New Roman"/>
          <w:sz w:val="28"/>
          <w:szCs w:val="28"/>
        </w:rPr>
        <w:t>стоматологическую медицинскую помощь;</w:t>
      </w:r>
    </w:p>
    <w:p w:rsidR="00196256" w:rsidRPr="00FB5017" w:rsidRDefault="00347C8B"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расходов на оплату медицинской помощи, оказываемой застрахованным лицам за пределами субъекта Российской Федерации, на территории которого выдан полис обязате</w:t>
      </w:r>
      <w:r w:rsidR="00196256" w:rsidRPr="00FB5017">
        <w:rPr>
          <w:rFonts w:ascii="Times New Roman" w:hAnsi="Times New Roman" w:cs="Times New Roman"/>
          <w:sz w:val="28"/>
          <w:szCs w:val="28"/>
        </w:rPr>
        <w:t>льного медицинского страхования.</w:t>
      </w:r>
    </w:p>
    <w:p w:rsidR="001D7000" w:rsidRPr="0023315E" w:rsidRDefault="00D21886"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snapToGrid w:val="0"/>
          <w:sz w:val="28"/>
          <w:szCs w:val="28"/>
        </w:rPr>
        <w:t>2.</w:t>
      </w:r>
      <w:r w:rsidR="000C3950" w:rsidRPr="0023315E">
        <w:rPr>
          <w:rFonts w:ascii="Times New Roman" w:hAnsi="Times New Roman" w:cs="Times New Roman"/>
          <w:snapToGrid w:val="0"/>
          <w:sz w:val="28"/>
          <w:szCs w:val="28"/>
        </w:rPr>
        <w:t>5</w:t>
      </w:r>
      <w:r w:rsidRPr="0023315E">
        <w:rPr>
          <w:rFonts w:ascii="Times New Roman" w:hAnsi="Times New Roman" w:cs="Times New Roman"/>
          <w:snapToGrid w:val="0"/>
          <w:sz w:val="28"/>
          <w:szCs w:val="28"/>
        </w:rPr>
        <w:t>.2</w:t>
      </w:r>
      <w:r w:rsidR="001D0E6C" w:rsidRPr="0023315E">
        <w:rPr>
          <w:rFonts w:ascii="Times New Roman" w:hAnsi="Times New Roman" w:cs="Times New Roman"/>
          <w:snapToGrid w:val="0"/>
          <w:sz w:val="28"/>
          <w:szCs w:val="28"/>
        </w:rPr>
        <w:t>.</w:t>
      </w:r>
      <w:r w:rsidR="009E0D57" w:rsidRPr="0023315E">
        <w:rPr>
          <w:color w:val="000000"/>
          <w:sz w:val="28"/>
          <w:szCs w:val="28"/>
        </w:rPr>
        <w:t xml:space="preserve"> </w:t>
      </w:r>
      <w:r w:rsidR="001D7000" w:rsidRPr="0023315E">
        <w:rPr>
          <w:rFonts w:ascii="Times New Roman" w:hAnsi="Times New Roman" w:cs="Times New Roman"/>
          <w:color w:val="000000"/>
          <w:sz w:val="28"/>
          <w:szCs w:val="28"/>
        </w:rPr>
        <w:t xml:space="preserve">При оплате амбулаторной медицинской помощи за счет средств сверхбазовой программы ОМС применяются следующие способы оплаты: </w:t>
      </w:r>
    </w:p>
    <w:p w:rsidR="001D7000" w:rsidRPr="0023315E" w:rsidRDefault="001D7000"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 xml:space="preserve">1) за единицу объема медицинской помощи - за посещение, </w:t>
      </w:r>
      <w:r w:rsidR="009E0D57" w:rsidRPr="0023315E">
        <w:rPr>
          <w:rFonts w:ascii="Times New Roman" w:hAnsi="Times New Roman" w:cs="Times New Roman"/>
          <w:color w:val="000000"/>
          <w:sz w:val="28"/>
          <w:szCs w:val="28"/>
        </w:rPr>
        <w:br/>
      </w:r>
      <w:r w:rsidRPr="0023315E">
        <w:rPr>
          <w:rFonts w:ascii="Times New Roman" w:hAnsi="Times New Roman" w:cs="Times New Roman"/>
          <w:color w:val="000000"/>
          <w:sz w:val="28"/>
          <w:szCs w:val="28"/>
        </w:rPr>
        <w:t>за обращение (законченный случай):</w:t>
      </w:r>
    </w:p>
    <w:p w:rsidR="001D7000" w:rsidRPr="0023315E" w:rsidRDefault="009E0D57" w:rsidP="001D7000">
      <w:pPr>
        <w:spacing w:after="0" w:line="240" w:lineRule="auto"/>
        <w:ind w:firstLine="709"/>
        <w:jc w:val="both"/>
        <w:rPr>
          <w:rFonts w:ascii="Times New Roman" w:hAnsi="Times New Roman" w:cs="Times New Roman"/>
          <w:color w:val="000000"/>
          <w:sz w:val="28"/>
          <w:szCs w:val="28"/>
        </w:rPr>
      </w:pPr>
      <w:proofErr w:type="gramStart"/>
      <w:r w:rsidRPr="0023315E">
        <w:rPr>
          <w:rFonts w:ascii="Times New Roman" w:hAnsi="Times New Roman" w:cs="Times New Roman"/>
          <w:color w:val="000000"/>
          <w:sz w:val="28"/>
          <w:szCs w:val="28"/>
        </w:rPr>
        <w:t xml:space="preserve">- </w:t>
      </w:r>
      <w:r w:rsidR="001D7000" w:rsidRPr="0023315E">
        <w:rPr>
          <w:rFonts w:ascii="Times New Roman" w:hAnsi="Times New Roman" w:cs="Times New Roman"/>
          <w:color w:val="000000"/>
          <w:sz w:val="28"/>
          <w:szCs w:val="28"/>
        </w:rPr>
        <w:t xml:space="preserve">первичной медико-санитарной и специализированной медицинской помощи, оказанной в амбулаторных условиях при заболеваниях, предаваемых половым путем,  туберкулез, психические расстройства </w:t>
      </w:r>
      <w:r w:rsidRPr="0023315E">
        <w:rPr>
          <w:rFonts w:ascii="Times New Roman" w:hAnsi="Times New Roman" w:cs="Times New Roman"/>
          <w:color w:val="000000"/>
          <w:sz w:val="28"/>
          <w:szCs w:val="28"/>
        </w:rPr>
        <w:br/>
      </w:r>
      <w:r w:rsidR="001D7000" w:rsidRPr="0023315E">
        <w:rPr>
          <w:rFonts w:ascii="Times New Roman" w:hAnsi="Times New Roman" w:cs="Times New Roman"/>
          <w:color w:val="000000"/>
          <w:sz w:val="28"/>
          <w:szCs w:val="28"/>
        </w:rPr>
        <w:t>и расстройства поведения, в том числе, связанные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roofErr w:type="gramEnd"/>
    </w:p>
    <w:p w:rsidR="001D7000" w:rsidRPr="0023315E" w:rsidRDefault="001D7000"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lastRenderedPageBreak/>
        <w:t>- паллиативной медицинской помощи, включая выездные формы оказания медицинской помощи;</w:t>
      </w:r>
    </w:p>
    <w:p w:rsidR="001D7000" w:rsidRPr="0023315E" w:rsidRDefault="009E0D57"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 xml:space="preserve">- </w:t>
      </w:r>
      <w:r w:rsidR="001D7000" w:rsidRPr="0023315E">
        <w:rPr>
          <w:rFonts w:ascii="Times New Roman" w:hAnsi="Times New Roman" w:cs="Times New Roman"/>
          <w:color w:val="000000"/>
          <w:sz w:val="28"/>
          <w:szCs w:val="28"/>
        </w:rPr>
        <w:t xml:space="preserve">ортодонтической стоматологической медицинской помощи детскому населению в медицинских организациях государственной формы собственности (за исключением лечения с использованием несъемных </w:t>
      </w:r>
      <w:proofErr w:type="spellStart"/>
      <w:r w:rsidR="001D7000" w:rsidRPr="0023315E">
        <w:rPr>
          <w:rFonts w:ascii="Times New Roman" w:hAnsi="Times New Roman" w:cs="Times New Roman"/>
          <w:color w:val="000000"/>
          <w:sz w:val="28"/>
          <w:szCs w:val="28"/>
        </w:rPr>
        <w:t>ортодонтических</w:t>
      </w:r>
      <w:proofErr w:type="spellEnd"/>
      <w:r w:rsidR="001D7000" w:rsidRPr="0023315E">
        <w:rPr>
          <w:rFonts w:ascii="Times New Roman" w:hAnsi="Times New Roman" w:cs="Times New Roman"/>
          <w:color w:val="000000"/>
          <w:sz w:val="28"/>
          <w:szCs w:val="28"/>
        </w:rPr>
        <w:t xml:space="preserve"> конструкций).</w:t>
      </w:r>
    </w:p>
    <w:p w:rsidR="001D7000" w:rsidRPr="0023315E" w:rsidRDefault="001D7000"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2) по подушевому нормативу финансирования: (приложение 3.3.4)</w:t>
      </w:r>
    </w:p>
    <w:p w:rsidR="001D7000" w:rsidRPr="0023315E" w:rsidRDefault="009E0D57"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 xml:space="preserve">- </w:t>
      </w:r>
      <w:r w:rsidR="001D7000" w:rsidRPr="0023315E">
        <w:rPr>
          <w:rFonts w:ascii="Times New Roman" w:hAnsi="Times New Roman" w:cs="Times New Roman"/>
          <w:color w:val="000000"/>
          <w:sz w:val="28"/>
          <w:szCs w:val="28"/>
        </w:rPr>
        <w:t xml:space="preserve">медико-генетических исследований, не включенных в базовую Программу ОМС в ГАУ Калининградской области «Региональный перинатальный центр»; </w:t>
      </w:r>
    </w:p>
    <w:p w:rsidR="001D7000" w:rsidRPr="0023315E" w:rsidRDefault="009E0D57"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 xml:space="preserve">- </w:t>
      </w:r>
      <w:r w:rsidR="001D7000" w:rsidRPr="0023315E">
        <w:rPr>
          <w:rFonts w:ascii="Times New Roman" w:hAnsi="Times New Roman" w:cs="Times New Roman"/>
          <w:color w:val="000000"/>
          <w:sz w:val="28"/>
          <w:szCs w:val="28"/>
        </w:rPr>
        <w:t>обследований беременных женщин на инфекции, передаваемые половым путем, в рамках действующих нормативных документов;</w:t>
      </w:r>
    </w:p>
    <w:p w:rsidR="001D7000" w:rsidRPr="0023315E" w:rsidRDefault="009E0D57" w:rsidP="001D7000">
      <w:pPr>
        <w:spacing w:after="0" w:line="240" w:lineRule="auto"/>
        <w:ind w:firstLine="709"/>
        <w:jc w:val="both"/>
        <w:rPr>
          <w:rFonts w:ascii="Times New Roman" w:hAnsi="Times New Roman" w:cs="Times New Roman"/>
          <w:color w:val="000000"/>
          <w:sz w:val="28"/>
          <w:szCs w:val="28"/>
        </w:rPr>
      </w:pPr>
      <w:r w:rsidRPr="0023315E">
        <w:rPr>
          <w:rFonts w:ascii="Times New Roman" w:hAnsi="Times New Roman" w:cs="Times New Roman"/>
          <w:color w:val="000000"/>
          <w:sz w:val="28"/>
          <w:szCs w:val="28"/>
        </w:rPr>
        <w:t xml:space="preserve">- </w:t>
      </w:r>
      <w:r w:rsidR="001D7000" w:rsidRPr="0023315E">
        <w:rPr>
          <w:rFonts w:ascii="Times New Roman" w:hAnsi="Times New Roman" w:cs="Times New Roman"/>
          <w:color w:val="000000"/>
          <w:sz w:val="28"/>
          <w:szCs w:val="28"/>
        </w:rPr>
        <w:t>углубленных медицинских обследований лиц, занимающихся спортом, на различных этапах спортивной подготовки, регламентированных законодательством, в ГБУЗ «Центр медицинской профилактики и реабилитации Калининградской области», прием врача по спортивной медицине;</w:t>
      </w:r>
    </w:p>
    <w:p w:rsidR="001D7000" w:rsidRPr="0023315E" w:rsidRDefault="009E0D57" w:rsidP="001D7000">
      <w:pPr>
        <w:pStyle w:val="ab"/>
        <w:spacing w:after="0"/>
        <w:ind w:firstLine="709"/>
        <w:jc w:val="both"/>
        <w:rPr>
          <w:sz w:val="28"/>
          <w:szCs w:val="28"/>
        </w:rPr>
      </w:pPr>
      <w:r w:rsidRPr="0023315E">
        <w:rPr>
          <w:color w:val="000000"/>
          <w:sz w:val="28"/>
          <w:szCs w:val="28"/>
        </w:rPr>
        <w:t xml:space="preserve">- </w:t>
      </w:r>
      <w:r w:rsidR="001D7000" w:rsidRPr="0023315E">
        <w:rPr>
          <w:color w:val="000000"/>
          <w:sz w:val="28"/>
          <w:szCs w:val="28"/>
        </w:rPr>
        <w:t>прочие виды медицинских и иных услуг.</w:t>
      </w:r>
    </w:p>
    <w:p w:rsidR="009B0335" w:rsidRPr="00FB5017" w:rsidRDefault="00776AD0" w:rsidP="001D7000">
      <w:pPr>
        <w:pStyle w:val="3"/>
        <w:spacing w:after="0"/>
        <w:ind w:left="0" w:firstLine="709"/>
        <w:jc w:val="both"/>
        <w:rPr>
          <w:sz w:val="28"/>
          <w:szCs w:val="28"/>
        </w:rPr>
      </w:pPr>
      <w:r w:rsidRPr="00FB5017">
        <w:rPr>
          <w:sz w:val="28"/>
          <w:szCs w:val="28"/>
        </w:rPr>
        <w:t>2.</w:t>
      </w:r>
      <w:r w:rsidR="000C3950" w:rsidRPr="00FB5017">
        <w:rPr>
          <w:sz w:val="28"/>
          <w:szCs w:val="28"/>
        </w:rPr>
        <w:t>5</w:t>
      </w:r>
      <w:r w:rsidRPr="00FB5017">
        <w:rPr>
          <w:sz w:val="28"/>
          <w:szCs w:val="28"/>
        </w:rPr>
        <w:t>.</w:t>
      </w:r>
      <w:r w:rsidR="00841B9D" w:rsidRPr="00FB5017">
        <w:rPr>
          <w:sz w:val="28"/>
          <w:szCs w:val="28"/>
        </w:rPr>
        <w:t>3</w:t>
      </w:r>
      <w:r w:rsidR="001D0E6C" w:rsidRPr="00FB5017">
        <w:rPr>
          <w:sz w:val="28"/>
          <w:szCs w:val="28"/>
        </w:rPr>
        <w:t>.</w:t>
      </w:r>
      <w:r w:rsidR="007C342A" w:rsidRPr="00FB5017">
        <w:rPr>
          <w:sz w:val="28"/>
          <w:szCs w:val="28"/>
        </w:rPr>
        <w:t xml:space="preserve"> При определении общего объема ф</w:t>
      </w:r>
      <w:r w:rsidR="00923446" w:rsidRPr="00FB5017">
        <w:rPr>
          <w:sz w:val="28"/>
          <w:szCs w:val="28"/>
        </w:rPr>
        <w:t>инансировани</w:t>
      </w:r>
      <w:r w:rsidR="007C342A" w:rsidRPr="00FB5017">
        <w:rPr>
          <w:sz w:val="28"/>
          <w:szCs w:val="28"/>
        </w:rPr>
        <w:t>я</w:t>
      </w:r>
      <w:r w:rsidR="00923446" w:rsidRPr="00FB5017">
        <w:rPr>
          <w:sz w:val="28"/>
          <w:szCs w:val="28"/>
        </w:rPr>
        <w:t xml:space="preserve"> </w:t>
      </w:r>
      <w:r w:rsidR="007C342A" w:rsidRPr="00FB5017">
        <w:rPr>
          <w:snapToGrid w:val="0"/>
          <w:sz w:val="28"/>
          <w:szCs w:val="28"/>
        </w:rPr>
        <w:t xml:space="preserve">медицинских организаций – фондодержателей </w:t>
      </w:r>
      <w:r w:rsidR="00923446" w:rsidRPr="00FB5017">
        <w:rPr>
          <w:snapToGrid w:val="0"/>
          <w:sz w:val="28"/>
          <w:szCs w:val="28"/>
        </w:rPr>
        <w:t xml:space="preserve">по подушевому нормативу </w:t>
      </w:r>
      <w:r w:rsidR="007C342A" w:rsidRPr="00FB5017">
        <w:rPr>
          <w:snapToGrid w:val="0"/>
          <w:sz w:val="28"/>
          <w:szCs w:val="28"/>
        </w:rPr>
        <w:t xml:space="preserve">осуществляется его уменьшение </w:t>
      </w:r>
      <w:r w:rsidR="00923446" w:rsidRPr="00FB5017">
        <w:rPr>
          <w:snapToGrid w:val="0"/>
          <w:sz w:val="28"/>
          <w:szCs w:val="28"/>
        </w:rPr>
        <w:t xml:space="preserve">на размер стоимости </w:t>
      </w:r>
      <w:r w:rsidR="00FE5AEB" w:rsidRPr="00FB5017">
        <w:rPr>
          <w:snapToGrid w:val="0"/>
          <w:sz w:val="28"/>
          <w:szCs w:val="28"/>
        </w:rPr>
        <w:t>межуч</w:t>
      </w:r>
      <w:r w:rsidR="00D57414" w:rsidRPr="00FB5017">
        <w:rPr>
          <w:snapToGrid w:val="0"/>
          <w:sz w:val="28"/>
          <w:szCs w:val="28"/>
        </w:rPr>
        <w:t>е</w:t>
      </w:r>
      <w:r w:rsidR="00FE5AEB" w:rsidRPr="00FB5017">
        <w:rPr>
          <w:snapToGrid w:val="0"/>
          <w:sz w:val="28"/>
          <w:szCs w:val="28"/>
        </w:rPr>
        <w:t>режденч</w:t>
      </w:r>
      <w:r w:rsidR="00D57414" w:rsidRPr="00FB5017">
        <w:rPr>
          <w:snapToGrid w:val="0"/>
          <w:sz w:val="28"/>
          <w:szCs w:val="28"/>
        </w:rPr>
        <w:t>е</w:t>
      </w:r>
      <w:r w:rsidR="00FE5AEB" w:rsidRPr="00FB5017">
        <w:rPr>
          <w:snapToGrid w:val="0"/>
          <w:sz w:val="28"/>
          <w:szCs w:val="28"/>
        </w:rPr>
        <w:t xml:space="preserve">ских </w:t>
      </w:r>
      <w:r w:rsidR="00D57414" w:rsidRPr="00FB5017">
        <w:rPr>
          <w:snapToGrid w:val="0"/>
          <w:sz w:val="28"/>
          <w:szCs w:val="28"/>
        </w:rPr>
        <w:t>взаиморасчетов</w:t>
      </w:r>
      <w:r w:rsidR="009B0335" w:rsidRPr="00FB5017">
        <w:rPr>
          <w:snapToGrid w:val="0"/>
          <w:sz w:val="28"/>
          <w:szCs w:val="28"/>
        </w:rPr>
        <w:t xml:space="preserve"> </w:t>
      </w:r>
      <w:r w:rsidR="00923446" w:rsidRPr="00FB5017">
        <w:rPr>
          <w:snapToGrid w:val="0"/>
          <w:sz w:val="28"/>
          <w:szCs w:val="28"/>
        </w:rPr>
        <w:t xml:space="preserve">и </w:t>
      </w:r>
      <w:r w:rsidRPr="00FB5017">
        <w:rPr>
          <w:sz w:val="28"/>
          <w:szCs w:val="28"/>
        </w:rPr>
        <w:t>сумм, не подлежащих оплате по результатам проведения вневедомственного экспертного контроля медицинской помощи и реестров.</w:t>
      </w:r>
    </w:p>
    <w:p w:rsidR="009E0D57" w:rsidRPr="004272D0" w:rsidRDefault="00D10D9D" w:rsidP="009E0D57">
      <w:pPr>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2.</w:t>
      </w:r>
      <w:r w:rsidR="000C3950" w:rsidRPr="00FB5017">
        <w:rPr>
          <w:rFonts w:ascii="Times New Roman" w:hAnsi="Times New Roman" w:cs="Times New Roman"/>
          <w:color w:val="000000" w:themeColor="text1"/>
          <w:sz w:val="28"/>
          <w:szCs w:val="28"/>
        </w:rPr>
        <w:t>5</w:t>
      </w:r>
      <w:r w:rsidRPr="00FB5017">
        <w:rPr>
          <w:rFonts w:ascii="Times New Roman" w:hAnsi="Times New Roman" w:cs="Times New Roman"/>
          <w:color w:val="000000" w:themeColor="text1"/>
          <w:sz w:val="28"/>
          <w:szCs w:val="28"/>
        </w:rPr>
        <w:t>.</w:t>
      </w:r>
      <w:r w:rsidR="00282950" w:rsidRPr="00FB5017">
        <w:rPr>
          <w:rFonts w:ascii="Times New Roman" w:hAnsi="Times New Roman" w:cs="Times New Roman"/>
          <w:color w:val="000000" w:themeColor="text1"/>
          <w:sz w:val="28"/>
          <w:szCs w:val="28"/>
        </w:rPr>
        <w:t>4</w:t>
      </w:r>
      <w:r w:rsidRPr="00FB5017">
        <w:rPr>
          <w:rFonts w:ascii="Times New Roman" w:hAnsi="Times New Roman" w:cs="Times New Roman"/>
          <w:color w:val="000000" w:themeColor="text1"/>
          <w:sz w:val="28"/>
          <w:szCs w:val="28"/>
        </w:rPr>
        <w:t>.</w:t>
      </w:r>
      <w:r w:rsidR="009B0335" w:rsidRPr="00FB5017">
        <w:rPr>
          <w:rFonts w:ascii="Times New Roman" w:hAnsi="Times New Roman" w:cs="Times New Roman"/>
          <w:color w:val="000000" w:themeColor="text1"/>
          <w:sz w:val="28"/>
          <w:szCs w:val="28"/>
        </w:rPr>
        <w:t xml:space="preserve"> </w:t>
      </w:r>
      <w:r w:rsidR="009E0D57" w:rsidRPr="004272D0">
        <w:rPr>
          <w:rFonts w:ascii="Times New Roman" w:hAnsi="Times New Roman" w:cs="Times New Roman"/>
          <w:color w:val="000000" w:themeColor="text1"/>
          <w:sz w:val="28"/>
          <w:szCs w:val="28"/>
        </w:rPr>
        <w:t>Оплата всех видов амбулаторной медицинской помощи в медицинских организациях (отделениях медицинских организаций) любой формы собственности включает в себя регламентированную законодательством оплату мобильных бригад, выездных форм деятельности, проведение консультаций с использованием телемедицинских технологий и дистанционного мониторинга основных параметров жизнедеятельности у лиц, состоящих на диспансерном наблюдении.</w:t>
      </w:r>
    </w:p>
    <w:p w:rsidR="009E0D57" w:rsidRPr="004272D0" w:rsidRDefault="009E0D57" w:rsidP="009E0D57">
      <w:pPr>
        <w:spacing w:after="0" w:line="240" w:lineRule="auto"/>
        <w:ind w:firstLine="709"/>
        <w:jc w:val="both"/>
        <w:rPr>
          <w:rFonts w:ascii="Times New Roman" w:hAnsi="Times New Roman" w:cs="Times New Roman"/>
          <w:color w:val="000000" w:themeColor="text1"/>
          <w:sz w:val="28"/>
          <w:szCs w:val="28"/>
        </w:rPr>
      </w:pPr>
      <w:r w:rsidRPr="004272D0">
        <w:rPr>
          <w:rFonts w:ascii="Times New Roman" w:hAnsi="Times New Roman" w:cs="Times New Roman"/>
          <w:color w:val="000000" w:themeColor="text1"/>
          <w:sz w:val="28"/>
          <w:szCs w:val="28"/>
        </w:rPr>
        <w:t>Оплата медицинских услуг по дистанционной интерпретации электрокардиограмм (комплекс «ТРЕДЕКС») с консультацией специалистов-кардиологов производится в размере тарифа стоимости консультативного приема врача – кардиолога.</w:t>
      </w:r>
    </w:p>
    <w:p w:rsidR="009E0D57" w:rsidRPr="0023315E" w:rsidRDefault="009E0D57" w:rsidP="009E0D57">
      <w:pPr>
        <w:spacing w:after="0" w:line="240" w:lineRule="auto"/>
        <w:ind w:firstLine="709"/>
        <w:jc w:val="both"/>
        <w:rPr>
          <w:rFonts w:ascii="Times New Roman" w:hAnsi="Times New Roman" w:cs="Times New Roman"/>
          <w:color w:val="000000" w:themeColor="text1"/>
          <w:sz w:val="28"/>
          <w:szCs w:val="28"/>
        </w:rPr>
      </w:pPr>
      <w:proofErr w:type="gramStart"/>
      <w:r w:rsidRPr="0023315E">
        <w:rPr>
          <w:rFonts w:ascii="Times New Roman" w:hAnsi="Times New Roman" w:cs="Times New Roman"/>
          <w:color w:val="000000" w:themeColor="text1"/>
          <w:sz w:val="28"/>
          <w:szCs w:val="28"/>
        </w:rPr>
        <w:t>Оплата диагностических КТ и МРТ исследований нескольких анатомических областей с применением контрастного вещества формируется из набора проведенных услуг по направлению медицинской организации-фондодержателя</w:t>
      </w:r>
      <w:proofErr w:type="gramEnd"/>
    </w:p>
    <w:p w:rsidR="009E0D57" w:rsidRPr="0023315E" w:rsidRDefault="009E0D57" w:rsidP="009E0D57">
      <w:pPr>
        <w:spacing w:after="0" w:line="240" w:lineRule="auto"/>
        <w:ind w:firstLine="709"/>
        <w:jc w:val="both"/>
        <w:rPr>
          <w:rFonts w:ascii="Times New Roman" w:hAnsi="Times New Roman" w:cs="Times New Roman"/>
          <w:color w:val="000000" w:themeColor="text1"/>
          <w:sz w:val="28"/>
          <w:szCs w:val="28"/>
        </w:rPr>
      </w:pPr>
      <w:r w:rsidRPr="0023315E">
        <w:rPr>
          <w:rFonts w:ascii="Times New Roman" w:hAnsi="Times New Roman" w:cs="Times New Roman"/>
          <w:color w:val="000000" w:themeColor="text1"/>
          <w:sz w:val="28"/>
          <w:szCs w:val="28"/>
        </w:rPr>
        <w:t>При однократном введении контрастного вещества в реестр на оплату основная услуга включается как исследование с контрастированием, остальные – как услуги, проведенные без контрастирования.</w:t>
      </w:r>
    </w:p>
    <w:p w:rsidR="002D5DA9" w:rsidRPr="00FB5017" w:rsidRDefault="000C3950" w:rsidP="009E0D57">
      <w:pPr>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2.5</w:t>
      </w:r>
      <w:r w:rsidR="00D10D9D" w:rsidRPr="00FB5017">
        <w:rPr>
          <w:rFonts w:ascii="Times New Roman" w:hAnsi="Times New Roman" w:cs="Times New Roman"/>
          <w:color w:val="000000" w:themeColor="text1"/>
          <w:sz w:val="28"/>
          <w:szCs w:val="28"/>
        </w:rPr>
        <w:t>.</w:t>
      </w:r>
      <w:r w:rsidR="00282950" w:rsidRPr="00FB5017">
        <w:rPr>
          <w:rFonts w:ascii="Times New Roman" w:hAnsi="Times New Roman" w:cs="Times New Roman"/>
          <w:color w:val="000000" w:themeColor="text1"/>
          <w:sz w:val="28"/>
          <w:szCs w:val="28"/>
        </w:rPr>
        <w:t>5</w:t>
      </w:r>
      <w:r w:rsidR="001D0E6C" w:rsidRPr="00FB5017">
        <w:rPr>
          <w:rFonts w:ascii="Times New Roman" w:hAnsi="Times New Roman" w:cs="Times New Roman"/>
          <w:color w:val="000000" w:themeColor="text1"/>
          <w:sz w:val="28"/>
          <w:szCs w:val="28"/>
        </w:rPr>
        <w:t>.</w:t>
      </w:r>
      <w:r w:rsidR="006421FF" w:rsidRPr="00FB5017">
        <w:rPr>
          <w:rFonts w:ascii="Times New Roman" w:hAnsi="Times New Roman" w:cs="Times New Roman"/>
          <w:color w:val="000000" w:themeColor="text1"/>
          <w:sz w:val="28"/>
          <w:szCs w:val="28"/>
        </w:rPr>
        <w:t xml:space="preserve"> Оплата </w:t>
      </w:r>
      <w:r w:rsidR="006421FF" w:rsidRPr="00FB5017">
        <w:rPr>
          <w:rFonts w:ascii="Times New Roman" w:hAnsi="Times New Roman" w:cs="Times New Roman"/>
          <w:snapToGrid w:val="0"/>
          <w:color w:val="000000" w:themeColor="text1"/>
          <w:sz w:val="28"/>
          <w:szCs w:val="28"/>
        </w:rPr>
        <w:t>амбулаторной медицинской помощи в медицинских организациях (отделениях медицинских организаций) любой формы собственности, не имеющих прикрепленного населения, осуществляется на основании реестров счетов по факту оказания медицинской помощи при наличии направления в пределах выделенного объема медицинской помощи.</w:t>
      </w:r>
    </w:p>
    <w:p w:rsidR="002D5DA9" w:rsidRPr="00FB5017" w:rsidRDefault="00D10D9D"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2.</w:t>
      </w:r>
      <w:r w:rsidR="000C3950" w:rsidRPr="00FB5017">
        <w:rPr>
          <w:rFonts w:ascii="Times New Roman" w:hAnsi="Times New Roman" w:cs="Times New Roman"/>
          <w:sz w:val="28"/>
          <w:szCs w:val="28"/>
        </w:rPr>
        <w:t>5</w:t>
      </w:r>
      <w:r w:rsidRPr="00FB5017">
        <w:rPr>
          <w:rFonts w:ascii="Times New Roman" w:hAnsi="Times New Roman" w:cs="Times New Roman"/>
          <w:sz w:val="28"/>
          <w:szCs w:val="28"/>
        </w:rPr>
        <w:t>.</w:t>
      </w:r>
      <w:r w:rsidR="00282950" w:rsidRPr="00FB5017">
        <w:rPr>
          <w:rFonts w:ascii="Times New Roman" w:hAnsi="Times New Roman" w:cs="Times New Roman"/>
          <w:sz w:val="28"/>
          <w:szCs w:val="28"/>
        </w:rPr>
        <w:t>6</w:t>
      </w:r>
      <w:r w:rsidR="001D0E6C" w:rsidRPr="00FB5017">
        <w:rPr>
          <w:rFonts w:ascii="Times New Roman" w:hAnsi="Times New Roman" w:cs="Times New Roman"/>
          <w:sz w:val="28"/>
          <w:szCs w:val="28"/>
        </w:rPr>
        <w:t>.</w:t>
      </w:r>
      <w:r w:rsidR="002D5DA9" w:rsidRPr="00FB5017">
        <w:rPr>
          <w:rFonts w:ascii="Times New Roman" w:hAnsi="Times New Roman" w:cs="Times New Roman"/>
          <w:b/>
          <w:sz w:val="28"/>
          <w:szCs w:val="28"/>
        </w:rPr>
        <w:t xml:space="preserve"> </w:t>
      </w:r>
      <w:r w:rsidR="002D5DA9" w:rsidRPr="00FB5017">
        <w:rPr>
          <w:rFonts w:ascii="Times New Roman" w:hAnsi="Times New Roman" w:cs="Times New Roman"/>
          <w:sz w:val="28"/>
          <w:szCs w:val="28"/>
        </w:rPr>
        <w:t xml:space="preserve">Оплата медицинской помощи в медицинских организациях (структурных подразделениях медицинских организаций), оказывающих стационарную медицинскую помощь, пациентам, которые впоследствии не госпитализированы, осуществляется в размере тарифа разового посещения по поводу заболевания к специалисту соответствующего профиля. </w:t>
      </w:r>
    </w:p>
    <w:p w:rsidR="00D10D9D" w:rsidRPr="00FB5017" w:rsidRDefault="002D5DA9" w:rsidP="00FB5017">
      <w:pPr>
        <w:pStyle w:val="ab"/>
        <w:spacing w:after="0"/>
        <w:ind w:firstLine="709"/>
        <w:jc w:val="both"/>
        <w:rPr>
          <w:sz w:val="28"/>
          <w:szCs w:val="28"/>
        </w:rPr>
      </w:pPr>
      <w:r w:rsidRPr="00FB5017">
        <w:rPr>
          <w:sz w:val="28"/>
          <w:szCs w:val="28"/>
        </w:rPr>
        <w:t xml:space="preserve"> Формирование реестров на оплату </w:t>
      </w:r>
      <w:r w:rsidR="001400A4" w:rsidRPr="00FB5017">
        <w:rPr>
          <w:sz w:val="28"/>
          <w:szCs w:val="28"/>
        </w:rPr>
        <w:t xml:space="preserve">указанного вида медицинской помощи </w:t>
      </w:r>
      <w:r w:rsidRPr="00FB5017">
        <w:rPr>
          <w:sz w:val="28"/>
          <w:szCs w:val="28"/>
        </w:rPr>
        <w:t>осуществляется на основании учетных форм медицинской документации, предусмотренных законодательством, и содержащих информацию о полном объеме оказанной медицинской помощи (врачебные осмотры, лабораторные и инструментальные исследования, п</w:t>
      </w:r>
      <w:r w:rsidR="000A73B1" w:rsidRPr="00FB5017">
        <w:rPr>
          <w:sz w:val="28"/>
          <w:szCs w:val="28"/>
        </w:rPr>
        <w:t>р</w:t>
      </w:r>
      <w:r w:rsidRPr="00FB5017">
        <w:rPr>
          <w:sz w:val="28"/>
          <w:szCs w:val="28"/>
        </w:rPr>
        <w:t xml:space="preserve">оведенные манипуляции и др.). </w:t>
      </w:r>
    </w:p>
    <w:p w:rsidR="00CC40EF" w:rsidRPr="00CC40EF" w:rsidRDefault="00CC40EF" w:rsidP="00CC40EF">
      <w:pPr>
        <w:pStyle w:val="ae"/>
        <w:spacing w:after="200" w:line="276" w:lineRule="auto"/>
        <w:ind w:left="0" w:firstLine="0"/>
        <w:rPr>
          <w:rFonts w:ascii="Times New Roman" w:hAnsi="Times New Roman"/>
          <w:b/>
          <w:sz w:val="28"/>
          <w:szCs w:val="28"/>
        </w:rPr>
      </w:pPr>
      <w:r>
        <w:rPr>
          <w:rFonts w:ascii="Times New Roman" w:hAnsi="Times New Roman" w:cs="Times New Roman"/>
          <w:sz w:val="28"/>
          <w:szCs w:val="28"/>
        </w:rPr>
        <w:t xml:space="preserve">             </w:t>
      </w:r>
      <w:r w:rsidR="00711098" w:rsidRPr="00CC40EF">
        <w:rPr>
          <w:rFonts w:ascii="Times New Roman" w:hAnsi="Times New Roman" w:cs="Times New Roman"/>
          <w:b/>
          <w:sz w:val="28"/>
          <w:szCs w:val="28"/>
        </w:rPr>
        <w:t>2.</w:t>
      </w:r>
      <w:r w:rsidR="000C3950" w:rsidRPr="00CC40EF">
        <w:rPr>
          <w:rFonts w:ascii="Times New Roman" w:hAnsi="Times New Roman" w:cs="Times New Roman"/>
          <w:b/>
          <w:sz w:val="28"/>
          <w:szCs w:val="28"/>
        </w:rPr>
        <w:t>5</w:t>
      </w:r>
      <w:r w:rsidR="00711098" w:rsidRPr="00CC40EF">
        <w:rPr>
          <w:rFonts w:ascii="Times New Roman" w:hAnsi="Times New Roman" w:cs="Times New Roman"/>
          <w:b/>
          <w:sz w:val="28"/>
          <w:szCs w:val="28"/>
        </w:rPr>
        <w:t>.</w:t>
      </w:r>
      <w:r w:rsidR="00282950" w:rsidRPr="00CC40EF">
        <w:rPr>
          <w:rFonts w:ascii="Times New Roman" w:hAnsi="Times New Roman" w:cs="Times New Roman"/>
          <w:b/>
          <w:sz w:val="28"/>
          <w:szCs w:val="28"/>
        </w:rPr>
        <w:t>7</w:t>
      </w:r>
      <w:r w:rsidR="001D0E6C" w:rsidRPr="00CC40EF">
        <w:rPr>
          <w:rFonts w:ascii="Times New Roman" w:hAnsi="Times New Roman" w:cs="Times New Roman"/>
          <w:b/>
          <w:sz w:val="28"/>
          <w:szCs w:val="28"/>
        </w:rPr>
        <w:t>.</w:t>
      </w:r>
      <w:r w:rsidR="007654FD" w:rsidRPr="00CC40EF">
        <w:rPr>
          <w:rFonts w:ascii="Times New Roman" w:hAnsi="Times New Roman" w:cs="Times New Roman"/>
          <w:b/>
          <w:sz w:val="28"/>
          <w:szCs w:val="28"/>
        </w:rPr>
        <w:t xml:space="preserve"> </w:t>
      </w:r>
      <w:r w:rsidRPr="00CC40EF">
        <w:rPr>
          <w:rFonts w:ascii="Times New Roman" w:hAnsi="Times New Roman"/>
          <w:b/>
          <w:sz w:val="26"/>
          <w:szCs w:val="26"/>
        </w:rPr>
        <w:t>О</w:t>
      </w:r>
      <w:r w:rsidRPr="00CC40EF">
        <w:rPr>
          <w:rFonts w:ascii="Times New Roman" w:hAnsi="Times New Roman"/>
          <w:b/>
          <w:sz w:val="28"/>
          <w:szCs w:val="28"/>
        </w:rPr>
        <w:t>плата профилактических медицинских осмотров, в том числе в рамках диспансеризации, осуществляется за единицу объема медицинской помощи (комплексное посещение) в соответствии с объемом медицинских исследований, устанавливаемым Министерством здравоохранения Российской Федерации.  Профилактический медицинский осмотр и первый этап диспансеризации определенных гру</w:t>
      </w:r>
      <w:proofErr w:type="gramStart"/>
      <w:r w:rsidRPr="00CC40EF">
        <w:rPr>
          <w:rFonts w:ascii="Times New Roman" w:hAnsi="Times New Roman"/>
          <w:b/>
          <w:sz w:val="28"/>
          <w:szCs w:val="28"/>
        </w:rPr>
        <w:t>пп взр</w:t>
      </w:r>
      <w:proofErr w:type="gramEnd"/>
      <w:r w:rsidRPr="00CC40EF">
        <w:rPr>
          <w:rFonts w:ascii="Times New Roman" w:hAnsi="Times New Roman"/>
          <w:b/>
          <w:sz w:val="28"/>
          <w:szCs w:val="28"/>
        </w:rPr>
        <w:t>ослого населения считаются завершенными  в случае выполнения в течение года, в том числе в период, предшествующий мероприятию, не менее 85% от объема установленных медицинских услуг, включая обязательные исследования.</w:t>
      </w:r>
    </w:p>
    <w:p w:rsidR="0076343E" w:rsidRPr="00A5482E" w:rsidRDefault="00A5482E" w:rsidP="00A5482E">
      <w:pPr>
        <w:pStyle w:val="ae"/>
        <w:spacing w:line="276" w:lineRule="auto"/>
        <w:ind w:left="142" w:firstLine="0"/>
        <w:rPr>
          <w:b/>
          <w:sz w:val="28"/>
          <w:szCs w:val="28"/>
        </w:rPr>
      </w:pPr>
      <w:r>
        <w:rPr>
          <w:rFonts w:ascii="Times New Roman" w:hAnsi="Times New Roman"/>
          <w:sz w:val="26"/>
          <w:szCs w:val="26"/>
        </w:rPr>
        <w:t xml:space="preserve">      </w:t>
      </w:r>
      <w:r w:rsidR="00DE48CB">
        <w:rPr>
          <w:rFonts w:ascii="Times New Roman" w:hAnsi="Times New Roman"/>
          <w:sz w:val="26"/>
          <w:szCs w:val="26"/>
        </w:rPr>
        <w:t xml:space="preserve">     </w:t>
      </w:r>
      <w:r w:rsidR="00CC40EF" w:rsidRPr="00A5482E">
        <w:rPr>
          <w:rFonts w:ascii="Times New Roman" w:hAnsi="Times New Roman"/>
          <w:b/>
          <w:sz w:val="26"/>
          <w:szCs w:val="26"/>
        </w:rPr>
        <w:t xml:space="preserve">2.5.8 </w:t>
      </w:r>
      <w:r w:rsidR="00CC40EF" w:rsidRPr="00A5482E">
        <w:rPr>
          <w:rFonts w:ascii="Times New Roman" w:hAnsi="Times New Roman"/>
          <w:b/>
          <w:sz w:val="28"/>
          <w:szCs w:val="28"/>
        </w:rPr>
        <w:t>Оплата случаев диспансеризации определенных гру</w:t>
      </w:r>
      <w:proofErr w:type="gramStart"/>
      <w:r w:rsidR="00CC40EF" w:rsidRPr="00A5482E">
        <w:rPr>
          <w:rFonts w:ascii="Times New Roman" w:hAnsi="Times New Roman"/>
          <w:b/>
          <w:sz w:val="28"/>
          <w:szCs w:val="28"/>
        </w:rPr>
        <w:t>пп взр</w:t>
      </w:r>
      <w:proofErr w:type="gramEnd"/>
      <w:r w:rsidR="00CC40EF" w:rsidRPr="00A5482E">
        <w:rPr>
          <w:rFonts w:ascii="Times New Roman" w:hAnsi="Times New Roman"/>
          <w:b/>
          <w:sz w:val="28"/>
          <w:szCs w:val="28"/>
        </w:rPr>
        <w:t>ослого населения, профилактических медицинских осмотров взрослого населения осуществляется в размере 100% от утвержденного тарифа при условии выполнения перечня установленных медицинских услуг  в объеме восьмидесяти пяти и более процентов, включая проведение обязательных исследований.</w:t>
      </w:r>
    </w:p>
    <w:p w:rsidR="00B506C2" w:rsidRPr="00DA7C8F" w:rsidRDefault="007654FD" w:rsidP="00FB5017">
      <w:pPr>
        <w:pStyle w:val="ab"/>
        <w:spacing w:after="0"/>
        <w:ind w:firstLine="709"/>
        <w:jc w:val="both"/>
        <w:rPr>
          <w:sz w:val="28"/>
          <w:szCs w:val="28"/>
        </w:rPr>
      </w:pPr>
      <w:r w:rsidRPr="00DA7C8F">
        <w:rPr>
          <w:sz w:val="28"/>
          <w:szCs w:val="28"/>
        </w:rPr>
        <w:t>2.</w:t>
      </w:r>
      <w:r w:rsidR="000C3950" w:rsidRPr="00DA7C8F">
        <w:rPr>
          <w:sz w:val="28"/>
          <w:szCs w:val="28"/>
        </w:rPr>
        <w:t>5</w:t>
      </w:r>
      <w:r w:rsidRPr="00DA7C8F">
        <w:rPr>
          <w:sz w:val="28"/>
          <w:szCs w:val="28"/>
        </w:rPr>
        <w:t>.</w:t>
      </w:r>
      <w:r w:rsidR="00282950" w:rsidRPr="00DA7C8F">
        <w:rPr>
          <w:sz w:val="28"/>
          <w:szCs w:val="28"/>
        </w:rPr>
        <w:t>9</w:t>
      </w:r>
      <w:r w:rsidR="001D0E6C" w:rsidRPr="00DA7C8F">
        <w:rPr>
          <w:sz w:val="28"/>
          <w:szCs w:val="28"/>
        </w:rPr>
        <w:t>.</w:t>
      </w:r>
      <w:r w:rsidRPr="00DA7C8F">
        <w:rPr>
          <w:sz w:val="28"/>
          <w:szCs w:val="28"/>
        </w:rPr>
        <w:t xml:space="preserve"> </w:t>
      </w:r>
      <w:r w:rsidR="0076343E" w:rsidRPr="00DA7C8F">
        <w:rPr>
          <w:sz w:val="28"/>
          <w:szCs w:val="28"/>
        </w:rPr>
        <w:t>Оплата диспансеризации пребывающих в стационарных учреждениях детей-сирот и детей, находящихся в трудной жизненной ситуации осуществляется при полном выполнении перечня исследований, предусмотренных законодательством</w:t>
      </w:r>
      <w:r w:rsidR="00B506C2" w:rsidRPr="00DA7C8F">
        <w:rPr>
          <w:sz w:val="28"/>
          <w:szCs w:val="28"/>
        </w:rPr>
        <w:t>,</w:t>
      </w:r>
      <w:r w:rsidR="00641EAB" w:rsidRPr="00DA7C8F">
        <w:rPr>
          <w:sz w:val="28"/>
          <w:szCs w:val="28"/>
        </w:rPr>
        <w:t xml:space="preserve"> непосредственно во время мероприятия</w:t>
      </w:r>
      <w:r w:rsidR="00D01B47" w:rsidRPr="00DA7C8F">
        <w:rPr>
          <w:sz w:val="28"/>
          <w:szCs w:val="28"/>
        </w:rPr>
        <w:t xml:space="preserve"> </w:t>
      </w:r>
      <w:r w:rsidR="0076343E" w:rsidRPr="00DA7C8F">
        <w:rPr>
          <w:sz w:val="28"/>
          <w:szCs w:val="28"/>
        </w:rPr>
        <w:t>в размере установленного тарифа.</w:t>
      </w:r>
    </w:p>
    <w:p w:rsidR="00B506C2" w:rsidRPr="00FB5017" w:rsidRDefault="007654FD" w:rsidP="00FB5017">
      <w:pPr>
        <w:pStyle w:val="ab"/>
        <w:spacing w:after="0"/>
        <w:ind w:firstLine="709"/>
        <w:jc w:val="both"/>
        <w:rPr>
          <w:sz w:val="28"/>
          <w:szCs w:val="28"/>
        </w:rPr>
      </w:pPr>
      <w:r w:rsidRPr="00FB5017">
        <w:rPr>
          <w:sz w:val="28"/>
          <w:szCs w:val="28"/>
        </w:rPr>
        <w:t>2.</w:t>
      </w:r>
      <w:r w:rsidR="000C3950" w:rsidRPr="00FB5017">
        <w:rPr>
          <w:sz w:val="28"/>
          <w:szCs w:val="28"/>
        </w:rPr>
        <w:t>5</w:t>
      </w:r>
      <w:r w:rsidRPr="00FB5017">
        <w:rPr>
          <w:sz w:val="28"/>
          <w:szCs w:val="28"/>
        </w:rPr>
        <w:t>.</w:t>
      </w:r>
      <w:r w:rsidR="00D10D9D" w:rsidRPr="00FB5017">
        <w:rPr>
          <w:sz w:val="28"/>
          <w:szCs w:val="28"/>
        </w:rPr>
        <w:t>1</w:t>
      </w:r>
      <w:r w:rsidR="00282950" w:rsidRPr="00FB5017">
        <w:rPr>
          <w:sz w:val="28"/>
          <w:szCs w:val="28"/>
        </w:rPr>
        <w:t>0</w:t>
      </w:r>
      <w:r w:rsidR="001D0E6C" w:rsidRPr="00FB5017">
        <w:rPr>
          <w:sz w:val="28"/>
          <w:szCs w:val="28"/>
        </w:rPr>
        <w:t>.</w:t>
      </w:r>
      <w:r w:rsidRPr="00FB5017">
        <w:rPr>
          <w:sz w:val="28"/>
          <w:szCs w:val="28"/>
        </w:rPr>
        <w:t xml:space="preserve"> </w:t>
      </w:r>
      <w:r w:rsidR="0076343E" w:rsidRPr="00FB5017">
        <w:rPr>
          <w:sz w:val="28"/>
          <w:szCs w:val="28"/>
        </w:rPr>
        <w:t xml:space="preserve">Оплата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 предусмотренных законодательством. В случае предоставления на оплату законченного случая указанных профилактических мероприятий, при которых часть исследований проведена в период, предшествовавший мероприятию, </w:t>
      </w:r>
      <w:r w:rsidR="00B506C2" w:rsidRPr="00FB5017">
        <w:rPr>
          <w:sz w:val="28"/>
          <w:szCs w:val="28"/>
        </w:rPr>
        <w:t xml:space="preserve">размер оплаты определяется стоимостью </w:t>
      </w:r>
      <w:r w:rsidR="0076343E" w:rsidRPr="00FB5017">
        <w:rPr>
          <w:sz w:val="28"/>
          <w:szCs w:val="28"/>
        </w:rPr>
        <w:t>проведенных медицинских услуг</w:t>
      </w:r>
      <w:r w:rsidR="0016328C" w:rsidRPr="00FB5017">
        <w:rPr>
          <w:sz w:val="28"/>
          <w:szCs w:val="28"/>
        </w:rPr>
        <w:t xml:space="preserve"> непосредственно в период мероприятия</w:t>
      </w:r>
      <w:r w:rsidR="0076343E" w:rsidRPr="00FB5017">
        <w:rPr>
          <w:sz w:val="28"/>
          <w:szCs w:val="28"/>
        </w:rPr>
        <w:t>.</w:t>
      </w:r>
    </w:p>
    <w:p w:rsidR="00B506C2" w:rsidRPr="00FB5017" w:rsidRDefault="007654FD" w:rsidP="00FB5017">
      <w:pPr>
        <w:pStyle w:val="ab"/>
        <w:spacing w:after="0"/>
        <w:ind w:firstLine="709"/>
        <w:jc w:val="both"/>
        <w:rPr>
          <w:sz w:val="28"/>
          <w:szCs w:val="28"/>
        </w:rPr>
      </w:pPr>
      <w:r w:rsidRPr="00FB5017">
        <w:rPr>
          <w:sz w:val="28"/>
          <w:szCs w:val="28"/>
        </w:rPr>
        <w:t>2.</w:t>
      </w:r>
      <w:r w:rsidR="000C3950" w:rsidRPr="00FB5017">
        <w:rPr>
          <w:sz w:val="28"/>
          <w:szCs w:val="28"/>
        </w:rPr>
        <w:t>5</w:t>
      </w:r>
      <w:r w:rsidRPr="00FB5017">
        <w:rPr>
          <w:sz w:val="28"/>
          <w:szCs w:val="28"/>
        </w:rPr>
        <w:t>.</w:t>
      </w:r>
      <w:r w:rsidR="00D10D9D" w:rsidRPr="00FB5017">
        <w:rPr>
          <w:sz w:val="28"/>
          <w:szCs w:val="28"/>
        </w:rPr>
        <w:t>1</w:t>
      </w:r>
      <w:r w:rsidR="00282950" w:rsidRPr="00FB5017">
        <w:rPr>
          <w:sz w:val="28"/>
          <w:szCs w:val="28"/>
        </w:rPr>
        <w:t>1</w:t>
      </w:r>
      <w:r w:rsidR="001D0E6C" w:rsidRPr="00FB5017">
        <w:rPr>
          <w:sz w:val="28"/>
          <w:szCs w:val="28"/>
        </w:rPr>
        <w:t>.</w:t>
      </w:r>
      <w:r w:rsidR="0076343E" w:rsidRPr="00FB5017">
        <w:rPr>
          <w:sz w:val="28"/>
          <w:szCs w:val="28"/>
        </w:rPr>
        <w:t xml:space="preserve">Оплата </w:t>
      </w:r>
      <w:r w:rsidR="0076343E" w:rsidRPr="00FB5017">
        <w:rPr>
          <w:sz w:val="28"/>
          <w:szCs w:val="28"/>
          <w:lang w:val="en-US"/>
        </w:rPr>
        <w:t>II</w:t>
      </w:r>
      <w:r w:rsidR="0076343E" w:rsidRPr="00FB5017">
        <w:rPr>
          <w:sz w:val="28"/>
          <w:szCs w:val="28"/>
        </w:rPr>
        <w:t xml:space="preserve"> этап диспансеризации осуществляется по тарифу стоимости проведенных медицинских услуг (посещения врачей – специалистов и т.д.).</w:t>
      </w:r>
    </w:p>
    <w:p w:rsidR="00B506C2" w:rsidRPr="00E13855" w:rsidRDefault="00E13855" w:rsidP="00E13855">
      <w:pPr>
        <w:pStyle w:val="af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654FD" w:rsidRPr="00E13855">
        <w:rPr>
          <w:rFonts w:ascii="Times New Roman" w:hAnsi="Times New Roman" w:cs="Times New Roman"/>
          <w:sz w:val="28"/>
          <w:szCs w:val="28"/>
        </w:rPr>
        <w:t>2.</w:t>
      </w:r>
      <w:r w:rsidR="000C3950" w:rsidRPr="00E13855">
        <w:rPr>
          <w:rFonts w:ascii="Times New Roman" w:hAnsi="Times New Roman" w:cs="Times New Roman"/>
          <w:sz w:val="28"/>
          <w:szCs w:val="28"/>
        </w:rPr>
        <w:t>5</w:t>
      </w:r>
      <w:r w:rsidR="007654FD" w:rsidRPr="00E13855">
        <w:rPr>
          <w:rFonts w:ascii="Times New Roman" w:hAnsi="Times New Roman" w:cs="Times New Roman"/>
          <w:sz w:val="28"/>
          <w:szCs w:val="28"/>
        </w:rPr>
        <w:t>.</w:t>
      </w:r>
      <w:r w:rsidR="00D10D9D" w:rsidRPr="00E13855">
        <w:rPr>
          <w:rFonts w:ascii="Times New Roman" w:hAnsi="Times New Roman" w:cs="Times New Roman"/>
          <w:sz w:val="28"/>
          <w:szCs w:val="28"/>
        </w:rPr>
        <w:t>1</w:t>
      </w:r>
      <w:r w:rsidR="00282950" w:rsidRPr="00E13855">
        <w:rPr>
          <w:rFonts w:ascii="Times New Roman" w:hAnsi="Times New Roman" w:cs="Times New Roman"/>
          <w:sz w:val="28"/>
          <w:szCs w:val="28"/>
        </w:rPr>
        <w:t>2</w:t>
      </w:r>
      <w:r w:rsidR="001D0E6C" w:rsidRPr="00E13855">
        <w:rPr>
          <w:rFonts w:ascii="Times New Roman" w:hAnsi="Times New Roman" w:cs="Times New Roman"/>
          <w:sz w:val="28"/>
          <w:szCs w:val="28"/>
        </w:rPr>
        <w:t>.</w:t>
      </w:r>
      <w:r w:rsidR="007654FD" w:rsidRPr="00E13855">
        <w:rPr>
          <w:rFonts w:ascii="Times New Roman" w:hAnsi="Times New Roman" w:cs="Times New Roman"/>
          <w:sz w:val="28"/>
          <w:szCs w:val="28"/>
        </w:rPr>
        <w:t xml:space="preserve"> </w:t>
      </w:r>
      <w:r w:rsidR="004D6ED1" w:rsidRPr="00E13855">
        <w:rPr>
          <w:rFonts w:ascii="Times New Roman" w:hAnsi="Times New Roman" w:cs="Times New Roman"/>
          <w:sz w:val="28"/>
          <w:szCs w:val="28"/>
        </w:rPr>
        <w:t>Оплата профилактических мероприятий, проведенных в условиях передвижного мобильного комплекса, оплачивается по тарифу с применением коэффициента, указанного в Приложении 3.3.5.</w:t>
      </w:r>
    </w:p>
    <w:p w:rsidR="00CC40EF" w:rsidRPr="004D6ED1" w:rsidRDefault="00E13855" w:rsidP="00E66E8E">
      <w:pPr>
        <w:pStyle w:val="af7"/>
        <w:jc w:val="both"/>
        <w:rPr>
          <w:b/>
          <w:sz w:val="28"/>
          <w:szCs w:val="28"/>
        </w:rPr>
      </w:pPr>
      <w:r>
        <w:rPr>
          <w:rFonts w:ascii="Times New Roman" w:hAnsi="Times New Roman" w:cs="Times New Roman"/>
          <w:sz w:val="28"/>
          <w:szCs w:val="28"/>
        </w:rPr>
        <w:t xml:space="preserve">                     </w:t>
      </w:r>
      <w:r w:rsidR="00CC40EF" w:rsidRPr="00B43D65">
        <w:rPr>
          <w:rFonts w:ascii="Times New Roman" w:hAnsi="Times New Roman" w:cs="Times New Roman"/>
          <w:b/>
          <w:sz w:val="28"/>
          <w:szCs w:val="28"/>
        </w:rPr>
        <w:t>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(кабинете) медицинской профилактики (центре здоровья) для граждан  в размере установленного тарифа.</w:t>
      </w:r>
    </w:p>
    <w:p w:rsidR="00B506C2" w:rsidRPr="00FB5017" w:rsidRDefault="007654FD" w:rsidP="00FB5017">
      <w:pPr>
        <w:spacing w:after="0" w:line="240" w:lineRule="auto"/>
        <w:ind w:firstLine="709"/>
        <w:jc w:val="both"/>
        <w:rPr>
          <w:rFonts w:ascii="Times New Roman" w:hAnsi="Times New Roman" w:cs="Times New Roman"/>
          <w:snapToGrid w:val="0"/>
          <w:sz w:val="28"/>
          <w:szCs w:val="28"/>
        </w:rPr>
      </w:pPr>
      <w:r w:rsidRPr="00FB5017">
        <w:rPr>
          <w:rFonts w:ascii="Times New Roman" w:hAnsi="Times New Roman" w:cs="Times New Roman"/>
          <w:snapToGrid w:val="0"/>
          <w:sz w:val="28"/>
          <w:szCs w:val="28"/>
        </w:rPr>
        <w:t>2.</w:t>
      </w:r>
      <w:r w:rsidR="000C3950" w:rsidRPr="00FB5017">
        <w:rPr>
          <w:rFonts w:ascii="Times New Roman" w:hAnsi="Times New Roman" w:cs="Times New Roman"/>
          <w:snapToGrid w:val="0"/>
          <w:sz w:val="28"/>
          <w:szCs w:val="28"/>
        </w:rPr>
        <w:t>5</w:t>
      </w:r>
      <w:r w:rsidRPr="00FB5017">
        <w:rPr>
          <w:rFonts w:ascii="Times New Roman" w:hAnsi="Times New Roman" w:cs="Times New Roman"/>
          <w:snapToGrid w:val="0"/>
          <w:sz w:val="28"/>
          <w:szCs w:val="28"/>
        </w:rPr>
        <w:t>.1</w:t>
      </w:r>
      <w:r w:rsidR="00282950" w:rsidRPr="00FB5017">
        <w:rPr>
          <w:rFonts w:ascii="Times New Roman" w:hAnsi="Times New Roman" w:cs="Times New Roman"/>
          <w:snapToGrid w:val="0"/>
          <w:sz w:val="28"/>
          <w:szCs w:val="28"/>
        </w:rPr>
        <w:t>3</w:t>
      </w:r>
      <w:r w:rsidR="001D0E6C" w:rsidRPr="00FB5017">
        <w:rPr>
          <w:rFonts w:ascii="Times New Roman" w:hAnsi="Times New Roman" w:cs="Times New Roman"/>
          <w:snapToGrid w:val="0"/>
          <w:sz w:val="28"/>
          <w:szCs w:val="28"/>
        </w:rPr>
        <w:t>.</w:t>
      </w:r>
      <w:r w:rsidRPr="00FB5017">
        <w:rPr>
          <w:rFonts w:ascii="Times New Roman" w:hAnsi="Times New Roman" w:cs="Times New Roman"/>
          <w:snapToGrid w:val="0"/>
          <w:sz w:val="28"/>
          <w:szCs w:val="28"/>
        </w:rPr>
        <w:t xml:space="preserve"> </w:t>
      </w:r>
      <w:r w:rsidR="00C21915" w:rsidRPr="00FB5017">
        <w:rPr>
          <w:rFonts w:ascii="Times New Roman" w:hAnsi="Times New Roman" w:cs="Times New Roman"/>
          <w:snapToGrid w:val="0"/>
          <w:sz w:val="28"/>
          <w:szCs w:val="28"/>
        </w:rPr>
        <w:t xml:space="preserve">Оплата медицинских услуг в «Центрах здоровья» производится за законченный случай комплексного обследования в соответствии с перечнем исследований, утвержденных </w:t>
      </w:r>
      <w:r w:rsidR="00B506C2" w:rsidRPr="00FB5017">
        <w:rPr>
          <w:rFonts w:ascii="Times New Roman" w:hAnsi="Times New Roman" w:cs="Times New Roman"/>
          <w:snapToGrid w:val="0"/>
          <w:sz w:val="28"/>
          <w:szCs w:val="28"/>
        </w:rPr>
        <w:t>законодательством.</w:t>
      </w:r>
      <w:r w:rsidR="00D11B85" w:rsidRPr="00FB5017">
        <w:rPr>
          <w:rFonts w:ascii="Times New Roman" w:hAnsi="Times New Roman" w:cs="Times New Roman"/>
          <w:snapToGrid w:val="0"/>
          <w:sz w:val="28"/>
          <w:szCs w:val="28"/>
        </w:rPr>
        <w:t xml:space="preserve"> </w:t>
      </w:r>
      <w:r w:rsidR="00C21915" w:rsidRPr="00FB5017">
        <w:rPr>
          <w:rFonts w:ascii="Times New Roman" w:hAnsi="Times New Roman" w:cs="Times New Roman"/>
          <w:snapToGrid w:val="0"/>
          <w:sz w:val="28"/>
          <w:szCs w:val="28"/>
        </w:rPr>
        <w:t xml:space="preserve">Комплексное обследование в «Центрах здоровья» (взрослое, детское население) проводится однократно в календарном году. </w:t>
      </w:r>
    </w:p>
    <w:p w:rsidR="00B506C2" w:rsidRPr="00FB5017" w:rsidRDefault="007654FD" w:rsidP="00FB5017">
      <w:pPr>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color w:val="000000"/>
          <w:sz w:val="28"/>
          <w:szCs w:val="28"/>
        </w:rPr>
        <w:t>2.</w:t>
      </w:r>
      <w:r w:rsidR="000C3950" w:rsidRPr="00FB5017">
        <w:rPr>
          <w:rFonts w:ascii="Times New Roman" w:hAnsi="Times New Roman" w:cs="Times New Roman"/>
          <w:color w:val="000000"/>
          <w:sz w:val="28"/>
          <w:szCs w:val="28"/>
        </w:rPr>
        <w:t>5</w:t>
      </w:r>
      <w:r w:rsidRPr="00FB5017">
        <w:rPr>
          <w:rFonts w:ascii="Times New Roman" w:hAnsi="Times New Roman" w:cs="Times New Roman"/>
          <w:color w:val="000000"/>
          <w:sz w:val="28"/>
          <w:szCs w:val="28"/>
        </w:rPr>
        <w:t>.1</w:t>
      </w:r>
      <w:r w:rsidR="00282950" w:rsidRPr="00FB5017">
        <w:rPr>
          <w:rFonts w:ascii="Times New Roman" w:hAnsi="Times New Roman" w:cs="Times New Roman"/>
          <w:color w:val="000000"/>
          <w:sz w:val="28"/>
          <w:szCs w:val="28"/>
        </w:rPr>
        <w:t>4</w:t>
      </w:r>
      <w:r w:rsidR="001D0E6C" w:rsidRPr="00FB5017">
        <w:rPr>
          <w:rFonts w:ascii="Times New Roman" w:hAnsi="Times New Roman" w:cs="Times New Roman"/>
          <w:color w:val="000000"/>
          <w:sz w:val="28"/>
          <w:szCs w:val="28"/>
        </w:rPr>
        <w:t>.</w:t>
      </w:r>
      <w:r w:rsidR="00C21915" w:rsidRPr="00FB5017">
        <w:rPr>
          <w:rFonts w:ascii="Times New Roman" w:hAnsi="Times New Roman" w:cs="Times New Roman"/>
          <w:color w:val="000000"/>
          <w:sz w:val="28"/>
          <w:szCs w:val="28"/>
        </w:rPr>
        <w:t xml:space="preserve"> Оплата амбулаторной стоматологической медицинской помощи осуществляется в размере тарифа обращения (законченного страхового случая лечения с 2 и более посещениями), разового посещения по поводу заболевания, консультации, диспансерного наблюдения, стоматологического обследования в рамках мероприятий, предусмотренных законодательством.</w:t>
      </w:r>
    </w:p>
    <w:p w:rsidR="00B506C2" w:rsidRPr="00FB5017" w:rsidRDefault="007654FD" w:rsidP="00FB5017">
      <w:pPr>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color w:val="000000"/>
          <w:sz w:val="28"/>
          <w:szCs w:val="28"/>
        </w:rPr>
        <w:t>2.</w:t>
      </w:r>
      <w:r w:rsidR="000C3950" w:rsidRPr="00FB5017">
        <w:rPr>
          <w:rFonts w:ascii="Times New Roman" w:hAnsi="Times New Roman" w:cs="Times New Roman"/>
          <w:color w:val="000000"/>
          <w:sz w:val="28"/>
          <w:szCs w:val="28"/>
        </w:rPr>
        <w:t>5</w:t>
      </w:r>
      <w:r w:rsidRPr="00FB5017">
        <w:rPr>
          <w:rFonts w:ascii="Times New Roman" w:hAnsi="Times New Roman" w:cs="Times New Roman"/>
          <w:color w:val="000000"/>
          <w:sz w:val="28"/>
          <w:szCs w:val="28"/>
        </w:rPr>
        <w:t>.1</w:t>
      </w:r>
      <w:r w:rsidR="00282950" w:rsidRPr="00FB5017">
        <w:rPr>
          <w:rFonts w:ascii="Times New Roman" w:hAnsi="Times New Roman" w:cs="Times New Roman"/>
          <w:color w:val="000000"/>
          <w:sz w:val="28"/>
          <w:szCs w:val="28"/>
        </w:rPr>
        <w:t>5</w:t>
      </w:r>
      <w:r w:rsidR="001D0E6C" w:rsidRPr="00FB5017">
        <w:rPr>
          <w:rFonts w:ascii="Times New Roman" w:hAnsi="Times New Roman" w:cs="Times New Roman"/>
          <w:color w:val="000000"/>
          <w:sz w:val="28"/>
          <w:szCs w:val="28"/>
        </w:rPr>
        <w:t>.</w:t>
      </w:r>
      <w:r w:rsidRPr="00FB5017">
        <w:rPr>
          <w:rFonts w:ascii="Times New Roman" w:hAnsi="Times New Roman" w:cs="Times New Roman"/>
          <w:color w:val="000000"/>
          <w:sz w:val="28"/>
          <w:szCs w:val="28"/>
        </w:rPr>
        <w:t xml:space="preserve"> </w:t>
      </w:r>
      <w:r w:rsidR="00C21915" w:rsidRPr="00FB5017">
        <w:rPr>
          <w:rFonts w:ascii="Times New Roman" w:hAnsi="Times New Roman" w:cs="Times New Roman"/>
          <w:color w:val="000000"/>
          <w:sz w:val="28"/>
          <w:szCs w:val="28"/>
        </w:rPr>
        <w:t>Оплата обращений (посещений) по поводу</w:t>
      </w:r>
      <w:r w:rsidR="003E5D07" w:rsidRPr="00FB5017">
        <w:rPr>
          <w:rFonts w:ascii="Times New Roman" w:hAnsi="Times New Roman" w:cs="Times New Roman"/>
          <w:color w:val="000000"/>
          <w:sz w:val="28"/>
          <w:szCs w:val="28"/>
        </w:rPr>
        <w:t xml:space="preserve"> стоматологических</w:t>
      </w:r>
      <w:r w:rsidR="00C21915" w:rsidRPr="00FB5017">
        <w:rPr>
          <w:rFonts w:ascii="Times New Roman" w:hAnsi="Times New Roman" w:cs="Times New Roman"/>
          <w:color w:val="000000"/>
          <w:sz w:val="28"/>
          <w:szCs w:val="28"/>
        </w:rPr>
        <w:t xml:space="preserve"> заболеваний осуществляется в разрезе групп заболеваний.</w:t>
      </w:r>
    </w:p>
    <w:p w:rsidR="00B506C2" w:rsidRPr="00FB5017" w:rsidRDefault="007654FD"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color w:val="000000"/>
          <w:sz w:val="28"/>
          <w:szCs w:val="28"/>
        </w:rPr>
        <w:t>2.</w:t>
      </w:r>
      <w:r w:rsidR="000C3950" w:rsidRPr="00FB5017">
        <w:rPr>
          <w:rFonts w:ascii="Times New Roman" w:hAnsi="Times New Roman" w:cs="Times New Roman"/>
          <w:color w:val="000000"/>
          <w:sz w:val="28"/>
          <w:szCs w:val="28"/>
        </w:rPr>
        <w:t>5</w:t>
      </w:r>
      <w:r w:rsidRPr="00FB5017">
        <w:rPr>
          <w:rFonts w:ascii="Times New Roman" w:hAnsi="Times New Roman" w:cs="Times New Roman"/>
          <w:color w:val="000000"/>
          <w:sz w:val="28"/>
          <w:szCs w:val="28"/>
        </w:rPr>
        <w:t>.1</w:t>
      </w:r>
      <w:r w:rsidR="00282950" w:rsidRPr="00FB5017">
        <w:rPr>
          <w:rFonts w:ascii="Times New Roman" w:hAnsi="Times New Roman" w:cs="Times New Roman"/>
          <w:color w:val="000000"/>
          <w:sz w:val="28"/>
          <w:szCs w:val="28"/>
        </w:rPr>
        <w:t>6</w:t>
      </w:r>
      <w:r w:rsidR="001D0E6C" w:rsidRPr="00FB5017">
        <w:rPr>
          <w:rFonts w:ascii="Times New Roman" w:hAnsi="Times New Roman" w:cs="Times New Roman"/>
          <w:color w:val="000000"/>
          <w:sz w:val="28"/>
          <w:szCs w:val="28"/>
        </w:rPr>
        <w:t xml:space="preserve">. </w:t>
      </w:r>
      <w:r w:rsidR="00C21915" w:rsidRPr="00FB5017">
        <w:rPr>
          <w:rFonts w:ascii="Times New Roman" w:hAnsi="Times New Roman" w:cs="Times New Roman"/>
          <w:color w:val="000000"/>
          <w:sz w:val="28"/>
          <w:szCs w:val="28"/>
        </w:rPr>
        <w:t xml:space="preserve"> </w:t>
      </w:r>
      <w:r w:rsidR="00C21915" w:rsidRPr="00FB5017">
        <w:rPr>
          <w:rFonts w:ascii="Times New Roman" w:hAnsi="Times New Roman" w:cs="Times New Roman"/>
          <w:color w:val="000000"/>
          <w:sz w:val="28"/>
          <w:szCs w:val="28"/>
          <w:lang w:eastAsia="ar-SA"/>
        </w:rPr>
        <w:t>К обращениям (законченным страховым случаям лечения с 2 и более посещениями) при оказании стоматологической помощи относятся случаи оказания медицинской помощи, регламентированные нормативными документами и завершившиеся устранением причины заболевания или достижением стойкой ремиссии, при отсутствии необходимости повторного обращения по данному заболеванию в течение 30 дней со дня завершения лечения.</w:t>
      </w:r>
      <w:r w:rsidR="00C21915" w:rsidRPr="00FB5017">
        <w:rPr>
          <w:rFonts w:ascii="Times New Roman" w:hAnsi="Times New Roman" w:cs="Times New Roman"/>
          <w:sz w:val="28"/>
          <w:szCs w:val="28"/>
        </w:rPr>
        <w:t xml:space="preserve"> Обращение складывается из первичных и повторных посещений. </w:t>
      </w:r>
    </w:p>
    <w:p w:rsidR="00B506C2" w:rsidRPr="00FB5017" w:rsidRDefault="007654FD" w:rsidP="00FB5017">
      <w:pPr>
        <w:spacing w:after="0" w:line="240" w:lineRule="auto"/>
        <w:ind w:firstLine="709"/>
        <w:jc w:val="both"/>
        <w:rPr>
          <w:rFonts w:ascii="Times New Roman" w:hAnsi="Times New Roman" w:cs="Times New Roman"/>
          <w:bCs/>
          <w:sz w:val="28"/>
          <w:szCs w:val="28"/>
        </w:rPr>
      </w:pPr>
      <w:r w:rsidRPr="00FB5017">
        <w:rPr>
          <w:rFonts w:ascii="Times New Roman" w:hAnsi="Times New Roman" w:cs="Times New Roman"/>
          <w:bCs/>
          <w:sz w:val="28"/>
          <w:szCs w:val="28"/>
        </w:rPr>
        <w:t>2.</w:t>
      </w:r>
      <w:r w:rsidR="000C3950" w:rsidRPr="00FB5017">
        <w:rPr>
          <w:rFonts w:ascii="Times New Roman" w:hAnsi="Times New Roman" w:cs="Times New Roman"/>
          <w:bCs/>
          <w:sz w:val="28"/>
          <w:szCs w:val="28"/>
        </w:rPr>
        <w:t>5</w:t>
      </w:r>
      <w:r w:rsidRPr="00FB5017">
        <w:rPr>
          <w:rFonts w:ascii="Times New Roman" w:hAnsi="Times New Roman" w:cs="Times New Roman"/>
          <w:bCs/>
          <w:sz w:val="28"/>
          <w:szCs w:val="28"/>
        </w:rPr>
        <w:t>.1</w:t>
      </w:r>
      <w:r w:rsidR="00282950" w:rsidRPr="00FB5017">
        <w:rPr>
          <w:rFonts w:ascii="Times New Roman" w:hAnsi="Times New Roman" w:cs="Times New Roman"/>
          <w:bCs/>
          <w:sz w:val="28"/>
          <w:szCs w:val="28"/>
        </w:rPr>
        <w:t>7</w:t>
      </w:r>
      <w:r w:rsidR="001D0E6C" w:rsidRPr="00FB5017">
        <w:rPr>
          <w:rFonts w:ascii="Times New Roman" w:hAnsi="Times New Roman" w:cs="Times New Roman"/>
          <w:bCs/>
          <w:sz w:val="28"/>
          <w:szCs w:val="28"/>
        </w:rPr>
        <w:t>.</w:t>
      </w:r>
      <w:r w:rsidR="00C21915" w:rsidRPr="00FB5017">
        <w:rPr>
          <w:rFonts w:ascii="Times New Roman" w:hAnsi="Times New Roman" w:cs="Times New Roman"/>
          <w:bCs/>
          <w:sz w:val="28"/>
          <w:szCs w:val="28"/>
        </w:rPr>
        <w:t xml:space="preserve"> посещениям (разовым) с профилактическими и иными целями при оказании стоматологической помощи относятся: разовые посещения по поводу заболеваний (в том числе и законченные случаи лечения), стоматологическое обследование (профилактический осмотр), диспансерное наблюдение, консультации. Разовые посещения по поводу заболеваний, не включенных в перечень медицинских услуг в разрезе МКБ 10 при оказании стоматологической амбулаторной помощи, оплачиваются по тарифу стоматологического обследования. </w:t>
      </w:r>
    </w:p>
    <w:p w:rsidR="00B506C2" w:rsidRPr="00FB5017" w:rsidRDefault="007654FD" w:rsidP="00FB501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sz w:val="28"/>
          <w:szCs w:val="28"/>
          <w:lang w:eastAsia="ar-SA"/>
        </w:rPr>
        <w:t>2.</w:t>
      </w:r>
      <w:r w:rsidR="000C3950" w:rsidRPr="00FB5017">
        <w:rPr>
          <w:rFonts w:ascii="Times New Roman" w:hAnsi="Times New Roman" w:cs="Times New Roman"/>
          <w:sz w:val="28"/>
          <w:szCs w:val="28"/>
          <w:lang w:eastAsia="ar-SA"/>
        </w:rPr>
        <w:t>5</w:t>
      </w:r>
      <w:r w:rsidRPr="00FB5017">
        <w:rPr>
          <w:rFonts w:ascii="Times New Roman" w:hAnsi="Times New Roman" w:cs="Times New Roman"/>
          <w:sz w:val="28"/>
          <w:szCs w:val="28"/>
          <w:lang w:eastAsia="ar-SA"/>
        </w:rPr>
        <w:t>.1</w:t>
      </w:r>
      <w:r w:rsidR="00282950" w:rsidRPr="00FB5017">
        <w:rPr>
          <w:rFonts w:ascii="Times New Roman" w:hAnsi="Times New Roman" w:cs="Times New Roman"/>
          <w:sz w:val="28"/>
          <w:szCs w:val="28"/>
          <w:lang w:eastAsia="ar-SA"/>
        </w:rPr>
        <w:t>8</w:t>
      </w:r>
      <w:r w:rsidR="001D0E6C" w:rsidRPr="00FB5017">
        <w:rPr>
          <w:rFonts w:ascii="Times New Roman" w:hAnsi="Times New Roman" w:cs="Times New Roman"/>
          <w:sz w:val="28"/>
          <w:szCs w:val="28"/>
          <w:lang w:eastAsia="ar-SA"/>
        </w:rPr>
        <w:t>.</w:t>
      </w:r>
      <w:r w:rsidR="00C21915" w:rsidRPr="00FB5017">
        <w:rPr>
          <w:rFonts w:ascii="Times New Roman" w:hAnsi="Times New Roman" w:cs="Times New Roman"/>
          <w:sz w:val="28"/>
          <w:szCs w:val="28"/>
          <w:lang w:eastAsia="ar-SA"/>
        </w:rPr>
        <w:t xml:space="preserve"> Медицинские услуги стоматологического обследования (профилактический осмотр), регламентированного действующими нормативными</w:t>
      </w:r>
      <w:r w:rsidR="00C21915" w:rsidRPr="00FB5017">
        <w:rPr>
          <w:rFonts w:ascii="Times New Roman" w:hAnsi="Times New Roman" w:cs="Times New Roman"/>
          <w:color w:val="000000"/>
          <w:sz w:val="28"/>
          <w:szCs w:val="28"/>
          <w:lang w:eastAsia="ar-SA"/>
        </w:rPr>
        <w:t xml:space="preserve"> документами, </w:t>
      </w:r>
      <w:r w:rsidR="00C21915" w:rsidRPr="00FB5017">
        <w:rPr>
          <w:rFonts w:ascii="Times New Roman" w:hAnsi="Times New Roman" w:cs="Times New Roman"/>
          <w:color w:val="000000"/>
          <w:sz w:val="28"/>
          <w:szCs w:val="28"/>
        </w:rPr>
        <w:t>предъявляются к оплате при завершенном профилактическом осмотре и не предполагают проведения лечебного процесса.</w:t>
      </w:r>
    </w:p>
    <w:p w:rsidR="00485C2D" w:rsidRPr="00FB5017" w:rsidRDefault="000C3950" w:rsidP="00FB5017">
      <w:pPr>
        <w:spacing w:after="0" w:line="240" w:lineRule="auto"/>
        <w:ind w:firstLine="709"/>
        <w:jc w:val="both"/>
        <w:rPr>
          <w:rFonts w:ascii="Times New Roman" w:hAnsi="Times New Roman" w:cs="Times New Roman"/>
          <w:color w:val="000000"/>
          <w:sz w:val="28"/>
          <w:szCs w:val="28"/>
        </w:rPr>
      </w:pPr>
      <w:r w:rsidRPr="00FB5017">
        <w:rPr>
          <w:rFonts w:ascii="Times New Roman" w:hAnsi="Times New Roman" w:cs="Times New Roman"/>
          <w:sz w:val="28"/>
          <w:szCs w:val="28"/>
        </w:rPr>
        <w:t>2.5</w:t>
      </w:r>
      <w:r w:rsidR="007654FD" w:rsidRPr="00FB5017">
        <w:rPr>
          <w:rFonts w:ascii="Times New Roman" w:hAnsi="Times New Roman" w:cs="Times New Roman"/>
          <w:sz w:val="28"/>
          <w:szCs w:val="28"/>
        </w:rPr>
        <w:t>.</w:t>
      </w:r>
      <w:r w:rsidR="00282950" w:rsidRPr="00FB5017">
        <w:rPr>
          <w:rFonts w:ascii="Times New Roman" w:hAnsi="Times New Roman" w:cs="Times New Roman"/>
          <w:sz w:val="28"/>
          <w:szCs w:val="28"/>
        </w:rPr>
        <w:t>19</w:t>
      </w:r>
      <w:r w:rsidR="001D0E6C" w:rsidRPr="00FB5017">
        <w:rPr>
          <w:rFonts w:ascii="Times New Roman" w:hAnsi="Times New Roman" w:cs="Times New Roman"/>
          <w:sz w:val="28"/>
          <w:szCs w:val="28"/>
        </w:rPr>
        <w:t>.</w:t>
      </w:r>
      <w:r w:rsidR="00C21915" w:rsidRPr="00FB5017">
        <w:rPr>
          <w:rFonts w:ascii="Times New Roman" w:hAnsi="Times New Roman" w:cs="Times New Roman"/>
          <w:sz w:val="28"/>
          <w:szCs w:val="28"/>
        </w:rPr>
        <w:t xml:space="preserve"> Оформление медицинской документации п</w:t>
      </w:r>
      <w:r w:rsidR="00C21915" w:rsidRPr="00FB5017">
        <w:rPr>
          <w:rFonts w:ascii="Times New Roman" w:hAnsi="Times New Roman" w:cs="Times New Roman"/>
          <w:snapToGrid w:val="0"/>
          <w:sz w:val="28"/>
          <w:szCs w:val="28"/>
        </w:rPr>
        <w:t xml:space="preserve">ри оказании амбулаторной стоматологической медицинской помощи (медицинские карты пациентов, получающих медицинскую помощь в амбулаторных условиях) предусматривает </w:t>
      </w:r>
      <w:r w:rsidR="00FC2CA9" w:rsidRPr="00FB5017">
        <w:rPr>
          <w:rFonts w:ascii="Times New Roman" w:hAnsi="Times New Roman" w:cs="Times New Roman"/>
          <w:snapToGrid w:val="0"/>
          <w:sz w:val="28"/>
          <w:szCs w:val="28"/>
        </w:rPr>
        <w:t>указание</w:t>
      </w:r>
      <w:r w:rsidR="00C21915" w:rsidRPr="00FB5017">
        <w:rPr>
          <w:rFonts w:ascii="Times New Roman" w:hAnsi="Times New Roman" w:cs="Times New Roman"/>
          <w:snapToGrid w:val="0"/>
          <w:sz w:val="28"/>
          <w:szCs w:val="28"/>
        </w:rPr>
        <w:t xml:space="preserve"> перечня </w:t>
      </w:r>
      <w:r w:rsidR="00C21915" w:rsidRPr="00FB5017">
        <w:rPr>
          <w:rFonts w:ascii="Times New Roman" w:hAnsi="Times New Roman" w:cs="Times New Roman"/>
          <w:sz w:val="28"/>
          <w:szCs w:val="28"/>
        </w:rPr>
        <w:t>выполненных стоматологических медицинских услуг с их кодировкой в соответствии с положениями нормативных документов.</w:t>
      </w:r>
      <w:r w:rsidR="00485C2D" w:rsidRPr="00FB5017">
        <w:rPr>
          <w:rFonts w:ascii="Times New Roman" w:hAnsi="Times New Roman" w:cs="Times New Roman"/>
          <w:color w:val="000000"/>
          <w:sz w:val="28"/>
          <w:szCs w:val="28"/>
        </w:rPr>
        <w:t xml:space="preserve"> </w:t>
      </w:r>
    </w:p>
    <w:p w:rsidR="00B857C5" w:rsidRPr="00FB5017" w:rsidRDefault="00B857C5" w:rsidP="00FB5017">
      <w:pPr>
        <w:spacing w:after="0" w:line="240" w:lineRule="auto"/>
        <w:ind w:firstLine="709"/>
        <w:jc w:val="both"/>
        <w:rPr>
          <w:rFonts w:ascii="Times New Roman" w:hAnsi="Times New Roman" w:cs="Times New Roman"/>
          <w:bCs/>
          <w:iCs/>
          <w:color w:val="000000"/>
          <w:sz w:val="28"/>
          <w:szCs w:val="28"/>
        </w:rPr>
      </w:pPr>
    </w:p>
    <w:p w:rsidR="00F067E8" w:rsidRPr="00FB5017" w:rsidRDefault="007654FD" w:rsidP="00FB5017">
      <w:pPr>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rPr>
        <w:t>3</w:t>
      </w:r>
      <w:r w:rsidR="0094529E" w:rsidRPr="00FB5017">
        <w:rPr>
          <w:rFonts w:ascii="Times New Roman" w:hAnsi="Times New Roman" w:cs="Times New Roman"/>
          <w:b/>
          <w:sz w:val="28"/>
          <w:szCs w:val="28"/>
        </w:rPr>
        <w:t>.</w:t>
      </w:r>
      <w:r w:rsidR="00F067E8" w:rsidRPr="00FB5017">
        <w:rPr>
          <w:rFonts w:ascii="Times New Roman" w:hAnsi="Times New Roman" w:cs="Times New Roman"/>
          <w:b/>
          <w:sz w:val="28"/>
          <w:szCs w:val="28"/>
        </w:rPr>
        <w:t xml:space="preserve"> </w:t>
      </w:r>
      <w:r w:rsidR="00235466" w:rsidRPr="00FB5017">
        <w:rPr>
          <w:rFonts w:ascii="Times New Roman" w:hAnsi="Times New Roman" w:cs="Times New Roman"/>
          <w:b/>
          <w:sz w:val="28"/>
          <w:szCs w:val="28"/>
        </w:rPr>
        <w:t>Способы оплаты медицинской помощи в стационарных условиях на основе групп заболеваний, в том числе клинико – статистических групп (КСГ</w:t>
      </w:r>
      <w:r w:rsidR="001E13FE" w:rsidRPr="00FB5017">
        <w:rPr>
          <w:rFonts w:ascii="Times New Roman" w:hAnsi="Times New Roman" w:cs="Times New Roman"/>
          <w:b/>
          <w:sz w:val="28"/>
          <w:szCs w:val="28"/>
        </w:rPr>
        <w:t>)</w:t>
      </w:r>
    </w:p>
    <w:p w:rsidR="004E780E" w:rsidRPr="00FB5017" w:rsidRDefault="007654FD" w:rsidP="00FB5017">
      <w:pPr>
        <w:pStyle w:val="ConsPlusNormal"/>
        <w:ind w:firstLine="709"/>
        <w:outlineLvl w:val="2"/>
        <w:rPr>
          <w:rFonts w:ascii="Times New Roman" w:hAnsi="Times New Roman" w:cs="Times New Roman"/>
          <w:sz w:val="28"/>
          <w:szCs w:val="28"/>
        </w:rPr>
      </w:pPr>
      <w:r w:rsidRPr="00FB5017">
        <w:rPr>
          <w:rFonts w:ascii="Times New Roman" w:hAnsi="Times New Roman" w:cs="Times New Roman"/>
          <w:sz w:val="28"/>
          <w:szCs w:val="28"/>
        </w:rPr>
        <w:t>3</w:t>
      </w:r>
      <w:r w:rsidR="00EC683A" w:rsidRPr="00FB5017">
        <w:rPr>
          <w:rFonts w:ascii="Times New Roman" w:hAnsi="Times New Roman" w:cs="Times New Roman"/>
          <w:sz w:val="28"/>
          <w:szCs w:val="28"/>
        </w:rPr>
        <w:t>.</w:t>
      </w:r>
      <w:r w:rsidR="00CE6BD7" w:rsidRPr="00FB5017">
        <w:rPr>
          <w:rFonts w:ascii="Times New Roman" w:hAnsi="Times New Roman" w:cs="Times New Roman"/>
          <w:sz w:val="28"/>
          <w:szCs w:val="28"/>
        </w:rPr>
        <w:t>1</w:t>
      </w:r>
      <w:r w:rsidR="005D396E" w:rsidRPr="00FB5017">
        <w:rPr>
          <w:rFonts w:ascii="Times New Roman" w:hAnsi="Times New Roman" w:cs="Times New Roman"/>
          <w:sz w:val="28"/>
          <w:szCs w:val="28"/>
        </w:rPr>
        <w:t>.</w:t>
      </w:r>
      <w:r w:rsidR="00CE6BD7" w:rsidRPr="00FB5017">
        <w:rPr>
          <w:rFonts w:ascii="Times New Roman" w:hAnsi="Times New Roman" w:cs="Times New Roman"/>
          <w:sz w:val="28"/>
          <w:szCs w:val="28"/>
        </w:rPr>
        <w:t xml:space="preserve"> Основные понятия и термины</w:t>
      </w:r>
    </w:p>
    <w:p w:rsidR="00CE6BD7" w:rsidRPr="00FB5017" w:rsidRDefault="00CE6BD7"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При оплате медицинской помощи, оказанной в стационарных условиях в рамках базовой и сверхбазовой Программы ОМС, используются следующие основные понятия и термины:</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Случай госпитализации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Клинико-профильная группа (КПГ) – группа КСГ и (или) отдельных заболеваний, объединенных одним профилем медицинской помощи;</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Оплата медицинской помощи по КСГ (КПГ)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Базовая ставка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Коэффициент относительной затратоемкости – устанавливаемый настоящими рекомендациями коэффициент, отражающий отношение</w:t>
      </w:r>
      <w:r w:rsidRPr="00FB5017">
        <w:rPr>
          <w:rFonts w:ascii="Times New Roman" w:hAnsi="Times New Roman" w:cs="Times New Roman"/>
          <w:sz w:val="28"/>
          <w:szCs w:val="28"/>
        </w:rPr>
        <w:br/>
        <w:t>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Коэффициент дифференциации – устанавливаемый на федеральном уровне коэффициент, 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Поправочные коэффициенты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Управленческий коэффициент – устанавливаемый на территориальном уровне коэффициент, позволяющий корректировать тариф клинико-</w:t>
      </w:r>
      <w:r w:rsidRPr="00FB5017">
        <w:rPr>
          <w:rFonts w:ascii="Times New Roman" w:hAnsi="Times New Roman" w:cs="Times New Roman"/>
          <w:sz w:val="28"/>
          <w:szCs w:val="28"/>
        </w:rPr>
        <w:lastRenderedPageBreak/>
        <w:t>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Коэффициент уровня оказания медицинской помощи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CE6BD7" w:rsidRPr="00FB5017" w:rsidRDefault="00CE6BD7" w:rsidP="00FB5017">
      <w:pPr>
        <w:pStyle w:val="ConsPlusNormal"/>
        <w:ind w:firstLine="709"/>
        <w:jc w:val="both"/>
        <w:rPr>
          <w:rFonts w:ascii="Times New Roman" w:hAnsi="Times New Roman" w:cs="Times New Roman"/>
          <w:strike/>
          <w:sz w:val="28"/>
          <w:szCs w:val="28"/>
        </w:rPr>
      </w:pPr>
      <w:r w:rsidRPr="00FB5017">
        <w:rPr>
          <w:rFonts w:ascii="Times New Roman" w:hAnsi="Times New Roman" w:cs="Times New Roman"/>
          <w:sz w:val="28"/>
          <w:szCs w:val="28"/>
        </w:rPr>
        <w:t>Коэффициент подуровня оказания медицинской помощи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Коэффициент сложности лечения пациентов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CE6BD7"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Подгруппа в составе клинико-статистической группы заболеваний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F6547E" w:rsidRPr="00FB5017" w:rsidRDefault="00CE6BD7"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Оплата медицинской помощи за услугу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053141" w:rsidRPr="00FB5017" w:rsidRDefault="002708DF"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Методические рекомендации </w:t>
      </w:r>
      <w:r w:rsidR="00CA605C" w:rsidRPr="00FB5017">
        <w:rPr>
          <w:rFonts w:ascii="Times New Roman" w:hAnsi="Times New Roman" w:cs="Times New Roman"/>
          <w:sz w:val="28"/>
          <w:szCs w:val="28"/>
        </w:rPr>
        <w:t>– «Методические рекомендации по способам оплаты медицинской помощи за счет средств обязательного медицинского страхования» Министерства здравоохранения Калининградской области и Федерального фонда ОМС</w:t>
      </w:r>
      <w:r w:rsidR="00017E87" w:rsidRPr="00FB5017">
        <w:rPr>
          <w:rFonts w:ascii="Times New Roman" w:hAnsi="Times New Roman" w:cs="Times New Roman"/>
          <w:sz w:val="28"/>
          <w:szCs w:val="28"/>
        </w:rPr>
        <w:t xml:space="preserve"> (совместное письмо</w:t>
      </w:r>
      <w:r w:rsidR="00B857C5" w:rsidRPr="00FB5017">
        <w:rPr>
          <w:rFonts w:ascii="Times New Roman" w:hAnsi="Times New Roman" w:cs="Times New Roman"/>
          <w:sz w:val="28"/>
          <w:szCs w:val="28"/>
        </w:rPr>
        <w:t xml:space="preserve"> </w:t>
      </w:r>
      <w:r w:rsidR="00CA605C" w:rsidRPr="00FB5017">
        <w:rPr>
          <w:rFonts w:ascii="Times New Roman" w:hAnsi="Times New Roman" w:cs="Times New Roman"/>
          <w:sz w:val="28"/>
          <w:szCs w:val="28"/>
        </w:rPr>
        <w:t xml:space="preserve">Министерства здравоохранения Российской Федерации </w:t>
      </w:r>
      <w:r w:rsidR="00017E87" w:rsidRPr="00FB5017">
        <w:rPr>
          <w:rFonts w:ascii="Times New Roman" w:hAnsi="Times New Roman" w:cs="Times New Roman"/>
          <w:sz w:val="28"/>
          <w:szCs w:val="28"/>
        </w:rPr>
        <w:t xml:space="preserve">и Федерального фонда ОМС от 21.11.2018 года №11-7/10/2 -7543, №14525/26-1/и) </w:t>
      </w:r>
    </w:p>
    <w:p w:rsidR="000C3950" w:rsidRPr="00FB5017" w:rsidRDefault="001E13FE"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3.2. Перечень медицинских организаций (структурных подразделений медицинских организаций), оказывающих медицинскую помощь в стационарных условиях по уровням оказания медицинской помощи (Приложение № 2.2.1.).</w:t>
      </w:r>
    </w:p>
    <w:p w:rsidR="00EC683A" w:rsidRPr="00FB5017" w:rsidRDefault="00084C8E" w:rsidP="00FB5017">
      <w:pPr>
        <w:pStyle w:val="ConsPlusNormal"/>
        <w:ind w:firstLine="709"/>
        <w:outlineLvl w:val="2"/>
        <w:rPr>
          <w:rFonts w:ascii="Times New Roman" w:hAnsi="Times New Roman" w:cs="Times New Roman"/>
          <w:sz w:val="28"/>
          <w:szCs w:val="28"/>
        </w:rPr>
      </w:pPr>
      <w:r w:rsidRPr="00FB5017">
        <w:rPr>
          <w:rFonts w:ascii="Times New Roman" w:hAnsi="Times New Roman" w:cs="Times New Roman"/>
          <w:sz w:val="28"/>
          <w:szCs w:val="28"/>
        </w:rPr>
        <w:t>3</w:t>
      </w:r>
      <w:r w:rsidR="00EC683A" w:rsidRPr="00FB5017">
        <w:rPr>
          <w:rFonts w:ascii="Times New Roman" w:hAnsi="Times New Roman" w:cs="Times New Roman"/>
          <w:sz w:val="28"/>
          <w:szCs w:val="28"/>
        </w:rPr>
        <w:t>.</w:t>
      </w:r>
      <w:r w:rsidR="001E13FE" w:rsidRPr="00FB5017">
        <w:rPr>
          <w:rFonts w:ascii="Times New Roman" w:hAnsi="Times New Roman" w:cs="Times New Roman"/>
          <w:sz w:val="28"/>
          <w:szCs w:val="28"/>
        </w:rPr>
        <w:t>3</w:t>
      </w:r>
      <w:r w:rsidR="001D0E6C" w:rsidRPr="00FB5017">
        <w:rPr>
          <w:rFonts w:ascii="Times New Roman" w:hAnsi="Times New Roman" w:cs="Times New Roman"/>
          <w:sz w:val="28"/>
          <w:szCs w:val="28"/>
        </w:rPr>
        <w:t>.</w:t>
      </w:r>
      <w:r w:rsidR="00EC683A" w:rsidRPr="00FB5017">
        <w:rPr>
          <w:rFonts w:ascii="Times New Roman" w:hAnsi="Times New Roman" w:cs="Times New Roman"/>
          <w:sz w:val="28"/>
          <w:szCs w:val="28"/>
        </w:rPr>
        <w:t xml:space="preserve"> </w:t>
      </w:r>
      <w:r w:rsidR="00FA118F" w:rsidRPr="00FB5017">
        <w:rPr>
          <w:rFonts w:ascii="Times New Roman" w:hAnsi="Times New Roman" w:cs="Times New Roman"/>
          <w:sz w:val="28"/>
          <w:szCs w:val="28"/>
        </w:rPr>
        <w:t>Оплата медицинской помощи, оказанной в стационарных условиях</w:t>
      </w:r>
    </w:p>
    <w:p w:rsidR="00EC683A" w:rsidRPr="00FB5017" w:rsidRDefault="00084C8E"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 xml:space="preserve">.1. </w:t>
      </w:r>
      <w:r w:rsidR="00EC683A" w:rsidRPr="00FB5017">
        <w:rPr>
          <w:rFonts w:ascii="Times New Roman" w:hAnsi="Times New Roman" w:cs="Times New Roman"/>
          <w:sz w:val="28"/>
          <w:szCs w:val="28"/>
        </w:rPr>
        <w:t xml:space="preserve">При оплате медицинской помощи, оказанной в стационарных условиях (в том числе </w:t>
      </w:r>
      <w:r w:rsidR="00C3595E" w:rsidRPr="00FB5017">
        <w:rPr>
          <w:rFonts w:ascii="Times New Roman" w:hAnsi="Times New Roman" w:cs="Times New Roman"/>
          <w:sz w:val="28"/>
          <w:szCs w:val="28"/>
        </w:rPr>
        <w:t>по профилю «</w:t>
      </w:r>
      <w:r w:rsidR="00EC683A" w:rsidRPr="00FB5017">
        <w:rPr>
          <w:rFonts w:ascii="Times New Roman" w:hAnsi="Times New Roman" w:cs="Times New Roman"/>
          <w:sz w:val="28"/>
          <w:szCs w:val="28"/>
        </w:rPr>
        <w:t>медицинск</w:t>
      </w:r>
      <w:r w:rsidR="00C3595E" w:rsidRPr="00FB5017">
        <w:rPr>
          <w:rFonts w:ascii="Times New Roman" w:hAnsi="Times New Roman" w:cs="Times New Roman"/>
          <w:sz w:val="28"/>
          <w:szCs w:val="28"/>
        </w:rPr>
        <w:t>ая</w:t>
      </w:r>
      <w:r w:rsidR="00EC683A" w:rsidRPr="00FB5017">
        <w:rPr>
          <w:rFonts w:ascii="Times New Roman" w:hAnsi="Times New Roman" w:cs="Times New Roman"/>
          <w:sz w:val="28"/>
          <w:szCs w:val="28"/>
        </w:rPr>
        <w:t xml:space="preserve"> реабилитаци</w:t>
      </w:r>
      <w:r w:rsidR="00C3595E" w:rsidRPr="00FB5017">
        <w:rPr>
          <w:rFonts w:ascii="Times New Roman" w:hAnsi="Times New Roman" w:cs="Times New Roman"/>
          <w:sz w:val="28"/>
          <w:szCs w:val="28"/>
        </w:rPr>
        <w:t>я»</w:t>
      </w:r>
      <w:r w:rsidR="00017E87" w:rsidRPr="00FB5017">
        <w:rPr>
          <w:rFonts w:ascii="Times New Roman" w:hAnsi="Times New Roman" w:cs="Times New Roman"/>
          <w:sz w:val="28"/>
          <w:szCs w:val="28"/>
        </w:rPr>
        <w:t>)</w:t>
      </w:r>
      <w:r w:rsidR="00EC683A" w:rsidRPr="00FB5017">
        <w:rPr>
          <w:rFonts w:ascii="Times New Roman" w:hAnsi="Times New Roman" w:cs="Times New Roman"/>
          <w:sz w:val="28"/>
          <w:szCs w:val="28"/>
        </w:rPr>
        <w:t xml:space="preserve"> в специализированных медицинских организациях (структурных подразделениях</w:t>
      </w:r>
      <w:r w:rsidR="00C3595E" w:rsidRPr="00FB5017">
        <w:rPr>
          <w:rFonts w:ascii="Times New Roman" w:hAnsi="Times New Roman" w:cs="Times New Roman"/>
          <w:sz w:val="28"/>
          <w:szCs w:val="28"/>
        </w:rPr>
        <w:t xml:space="preserve"> медицинских организаций</w:t>
      </w:r>
      <w:r w:rsidR="00EC683A" w:rsidRPr="00FB5017">
        <w:rPr>
          <w:rFonts w:ascii="Times New Roman" w:hAnsi="Times New Roman" w:cs="Times New Roman"/>
          <w:sz w:val="28"/>
          <w:szCs w:val="28"/>
        </w:rPr>
        <w:t>) в соответствии с Программой ОМС применяются следующие способы оплаты:</w:t>
      </w:r>
    </w:p>
    <w:p w:rsidR="00017E87" w:rsidRPr="00FB5017" w:rsidRDefault="00483F20" w:rsidP="00FB5017">
      <w:pPr>
        <w:pStyle w:val="ConsPlusNormal"/>
        <w:tabs>
          <w:tab w:val="left" w:pos="851"/>
        </w:tabs>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w:t>
      </w:r>
      <w:r w:rsidR="00D43304" w:rsidRPr="00FB5017">
        <w:rPr>
          <w:rFonts w:ascii="Times New Roman" w:hAnsi="Times New Roman" w:cs="Times New Roman"/>
          <w:sz w:val="28"/>
          <w:szCs w:val="28"/>
        </w:rPr>
        <w:t xml:space="preserve">за законченный случай лечения заболевания, включенного в соответствующую группу заболеваний (клинико-статистическую группу заболеваний), оплата которого осуществляется в соответствии с «Методическими </w:t>
      </w:r>
      <w:r w:rsidR="00D43304" w:rsidRPr="00FB5017">
        <w:rPr>
          <w:rFonts w:ascii="Times New Roman" w:hAnsi="Times New Roman" w:cs="Times New Roman"/>
          <w:sz w:val="28"/>
          <w:szCs w:val="28"/>
        </w:rPr>
        <w:lastRenderedPageBreak/>
        <w:t>рекомендациями» в рамках базовой Программы ОМС;</w:t>
      </w:r>
    </w:p>
    <w:p w:rsidR="003033DC" w:rsidRPr="00FB5017" w:rsidRDefault="00084C8E" w:rsidP="00FB5017">
      <w:pPr>
        <w:pStyle w:val="ConsPlusNormal"/>
        <w:tabs>
          <w:tab w:val="left" w:pos="851"/>
        </w:tabs>
        <w:ind w:firstLine="709"/>
        <w:jc w:val="both"/>
        <w:rPr>
          <w:rFonts w:ascii="Times New Roman" w:hAnsi="Times New Roman" w:cs="Times New Roman"/>
          <w:sz w:val="28"/>
          <w:szCs w:val="28"/>
        </w:rPr>
      </w:pPr>
      <w:r w:rsidRPr="00FB5017">
        <w:rPr>
          <w:rFonts w:ascii="Times New Roman" w:hAnsi="Times New Roman" w:cs="Times New Roman"/>
          <w:sz w:val="28"/>
          <w:szCs w:val="28"/>
        </w:rPr>
        <w:tab/>
      </w:r>
      <w:r w:rsidR="00483F20" w:rsidRPr="00FB5017">
        <w:rPr>
          <w:rFonts w:ascii="Times New Roman" w:hAnsi="Times New Roman" w:cs="Times New Roman"/>
          <w:sz w:val="28"/>
          <w:szCs w:val="28"/>
        </w:rPr>
        <w:t>- за законченный случай лечения заболеваний, при лечении которых применяются виды и методы медицинской помощи по перечню видов высокотехнологичной медицинской помощи (далее – ВМП), включенных в базовую Программу ОМС, на которые Программой установлены нормативы финансовых затрат на единицу предоставления медицинской помощи;</w:t>
      </w:r>
    </w:p>
    <w:p w:rsidR="00813CF4" w:rsidRPr="00FB5017" w:rsidRDefault="00084C8E" w:rsidP="00FB5017">
      <w:pPr>
        <w:pStyle w:val="ConsPlusNormal"/>
        <w:tabs>
          <w:tab w:val="left" w:pos="851"/>
        </w:tabs>
        <w:ind w:firstLine="709"/>
        <w:jc w:val="both"/>
        <w:rPr>
          <w:rFonts w:ascii="Times New Roman" w:hAnsi="Times New Roman" w:cs="Times New Roman"/>
          <w:sz w:val="28"/>
          <w:szCs w:val="28"/>
        </w:rPr>
      </w:pPr>
      <w:r w:rsidRPr="00FB5017">
        <w:rPr>
          <w:rFonts w:ascii="Times New Roman" w:hAnsi="Times New Roman" w:cs="Times New Roman"/>
          <w:sz w:val="28"/>
          <w:szCs w:val="28"/>
        </w:rPr>
        <w:tab/>
      </w:r>
      <w:r w:rsidR="000B3AE7" w:rsidRPr="00FB5017">
        <w:rPr>
          <w:rFonts w:ascii="Times New Roman" w:hAnsi="Times New Roman" w:cs="Times New Roman"/>
          <w:sz w:val="28"/>
          <w:szCs w:val="28"/>
        </w:rPr>
        <w:t xml:space="preserve">- </w:t>
      </w:r>
      <w:r w:rsidR="00D43304" w:rsidRPr="00FB5017">
        <w:rPr>
          <w:rFonts w:ascii="Times New Roman" w:hAnsi="Times New Roman" w:cs="Times New Roman"/>
          <w:sz w:val="28"/>
          <w:szCs w:val="28"/>
        </w:rPr>
        <w:t>за законченный случай лечения заболевания, включенного в соответствующую группу заболеваний (клинико-статистическую группу заболеваний) в рамках сверхбазовой Программы ОМС</w:t>
      </w:r>
      <w:r w:rsidR="005E15D3" w:rsidRPr="00FB5017">
        <w:rPr>
          <w:rFonts w:ascii="Times New Roman" w:hAnsi="Times New Roman" w:cs="Times New Roman"/>
          <w:sz w:val="28"/>
          <w:szCs w:val="28"/>
        </w:rPr>
        <w:t xml:space="preserve">, за </w:t>
      </w:r>
      <w:r w:rsidR="00C348BB" w:rsidRPr="00FB5017">
        <w:rPr>
          <w:rFonts w:ascii="Times New Roman" w:hAnsi="Times New Roman" w:cs="Times New Roman"/>
          <w:sz w:val="28"/>
          <w:szCs w:val="28"/>
        </w:rPr>
        <w:t xml:space="preserve">законченный случай оказания </w:t>
      </w:r>
      <w:r w:rsidR="00017E87" w:rsidRPr="00FB5017">
        <w:rPr>
          <w:rFonts w:ascii="Times New Roman" w:hAnsi="Times New Roman" w:cs="Times New Roman"/>
          <w:sz w:val="28"/>
          <w:szCs w:val="28"/>
        </w:rPr>
        <w:t>паллиативной медицинской помощи</w:t>
      </w:r>
      <w:r w:rsidR="00C348BB" w:rsidRPr="00FB5017">
        <w:rPr>
          <w:rFonts w:ascii="Times New Roman" w:hAnsi="Times New Roman" w:cs="Times New Roman"/>
          <w:sz w:val="28"/>
          <w:szCs w:val="28"/>
        </w:rPr>
        <w:t xml:space="preserve"> (</w:t>
      </w:r>
      <w:r w:rsidR="00017E87" w:rsidRPr="00FB5017">
        <w:rPr>
          <w:rFonts w:ascii="Times New Roman" w:hAnsi="Times New Roman" w:cs="Times New Roman"/>
          <w:sz w:val="28"/>
          <w:szCs w:val="28"/>
        </w:rPr>
        <w:t>включая хосписы и больницы сестринского уход</w:t>
      </w:r>
      <w:r w:rsidR="00C348BB" w:rsidRPr="00FB5017">
        <w:rPr>
          <w:rFonts w:ascii="Times New Roman" w:hAnsi="Times New Roman" w:cs="Times New Roman"/>
          <w:sz w:val="28"/>
          <w:szCs w:val="28"/>
        </w:rPr>
        <w:t>а)</w:t>
      </w:r>
      <w:r w:rsidR="00017E87" w:rsidRPr="00FB5017">
        <w:rPr>
          <w:rFonts w:ascii="Times New Roman" w:hAnsi="Times New Roman" w:cs="Times New Roman"/>
          <w:sz w:val="28"/>
          <w:szCs w:val="28"/>
        </w:rPr>
        <w:t xml:space="preserve">, </w:t>
      </w:r>
      <w:r w:rsidR="00C348BB" w:rsidRPr="00FB5017">
        <w:rPr>
          <w:rFonts w:ascii="Times New Roman" w:hAnsi="Times New Roman" w:cs="Times New Roman"/>
          <w:sz w:val="28"/>
          <w:szCs w:val="28"/>
        </w:rPr>
        <w:t xml:space="preserve">за законченный случай оказания </w:t>
      </w:r>
      <w:r w:rsidR="00017E87" w:rsidRPr="00FB5017">
        <w:rPr>
          <w:rFonts w:ascii="Times New Roman" w:hAnsi="Times New Roman" w:cs="Times New Roman"/>
          <w:sz w:val="28"/>
          <w:szCs w:val="28"/>
        </w:rPr>
        <w:t>прочих и иных медицинских услуг</w:t>
      </w:r>
      <w:r w:rsidR="00D43304" w:rsidRPr="00FB5017">
        <w:rPr>
          <w:rFonts w:ascii="Times New Roman" w:hAnsi="Times New Roman" w:cs="Times New Roman"/>
          <w:sz w:val="28"/>
          <w:szCs w:val="28"/>
        </w:rPr>
        <w:t>;</w:t>
      </w:r>
    </w:p>
    <w:p w:rsidR="00813CF4" w:rsidRPr="00FB5017" w:rsidRDefault="000B3AE7" w:rsidP="00FB5017">
      <w:pPr>
        <w:spacing w:after="0" w:line="240" w:lineRule="auto"/>
        <w:ind w:firstLine="708"/>
        <w:jc w:val="both"/>
        <w:rPr>
          <w:rFonts w:ascii="Times New Roman" w:hAnsi="Times New Roman" w:cs="Times New Roman"/>
          <w:sz w:val="28"/>
          <w:szCs w:val="28"/>
        </w:rPr>
      </w:pPr>
      <w:r w:rsidRPr="00FB5017">
        <w:rPr>
          <w:rFonts w:ascii="Times New Roman" w:hAnsi="Times New Roman" w:cs="Times New Roman"/>
          <w:sz w:val="28"/>
          <w:szCs w:val="28"/>
        </w:rPr>
        <w:t>-</w:t>
      </w:r>
      <w:r w:rsidR="00084C8E" w:rsidRPr="00FB5017">
        <w:rPr>
          <w:rFonts w:ascii="Times New Roman" w:hAnsi="Times New Roman" w:cs="Times New Roman"/>
          <w:sz w:val="28"/>
          <w:szCs w:val="28"/>
        </w:rPr>
        <w:t xml:space="preserve"> </w:t>
      </w:r>
      <w:r w:rsidR="00813CF4" w:rsidRPr="00FB5017">
        <w:rPr>
          <w:rFonts w:ascii="Times New Roman" w:hAnsi="Times New Roman" w:cs="Times New Roman"/>
          <w:sz w:val="28"/>
          <w:szCs w:val="28"/>
        </w:rPr>
        <w:t xml:space="preserve">за прерванные случаи оказания медицинской помощи (переводы пациентов в другую медицинскую организацию, преждевременная выписка пациентов из медицинской организации при их письменном отказе от дальнейшего лечения, случаи с летальным исходом, при проведении диагностических исследований, случаи с длительностью лечения три дня и менее (за исключением законченных случаев, для которых длительность 3 дня и менее являются оптимальными сроками лечения), оплата которых осуществляется в рамках базовой Программы ОМС в соответствии с «Методическими рекомендациями»; </w:t>
      </w:r>
    </w:p>
    <w:p w:rsidR="00EC683A" w:rsidRPr="00FB5017" w:rsidRDefault="00084C8E"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.2.</w:t>
      </w:r>
      <w:r w:rsidR="000B3AE7" w:rsidRPr="00FB5017">
        <w:rPr>
          <w:rFonts w:ascii="Times New Roman" w:hAnsi="Times New Roman" w:cs="Times New Roman"/>
          <w:sz w:val="28"/>
          <w:szCs w:val="28"/>
        </w:rPr>
        <w:t xml:space="preserve"> </w:t>
      </w:r>
      <w:r w:rsidR="00EC683A" w:rsidRPr="00FB5017">
        <w:rPr>
          <w:rFonts w:ascii="Times New Roman" w:hAnsi="Times New Roman" w:cs="Times New Roman"/>
          <w:sz w:val="28"/>
          <w:szCs w:val="28"/>
        </w:rPr>
        <w:t xml:space="preserve">Оплата за счет средств </w:t>
      </w:r>
      <w:r w:rsidR="000B3AE7" w:rsidRPr="00FB5017">
        <w:rPr>
          <w:rFonts w:ascii="Times New Roman" w:hAnsi="Times New Roman" w:cs="Times New Roman"/>
          <w:sz w:val="28"/>
          <w:szCs w:val="28"/>
        </w:rPr>
        <w:t>ОМС</w:t>
      </w:r>
      <w:r w:rsidR="00EC683A" w:rsidRPr="00FB5017">
        <w:rPr>
          <w:rFonts w:ascii="Times New Roman" w:hAnsi="Times New Roman" w:cs="Times New Roman"/>
          <w:sz w:val="28"/>
          <w:szCs w:val="28"/>
        </w:rPr>
        <w:t xml:space="preserve"> </w:t>
      </w:r>
      <w:proofErr w:type="gramStart"/>
      <w:r w:rsidR="00EC683A" w:rsidRPr="00FB5017">
        <w:rPr>
          <w:rFonts w:ascii="Times New Roman" w:hAnsi="Times New Roman" w:cs="Times New Roman"/>
          <w:sz w:val="28"/>
          <w:szCs w:val="28"/>
        </w:rPr>
        <w:t>медицинской помощи, оказанной в стационарных условиях</w:t>
      </w:r>
      <w:r w:rsidR="00017E87" w:rsidRPr="00FB5017">
        <w:rPr>
          <w:rFonts w:ascii="Times New Roman" w:hAnsi="Times New Roman" w:cs="Times New Roman"/>
          <w:sz w:val="28"/>
          <w:szCs w:val="28"/>
        </w:rPr>
        <w:t xml:space="preserve"> </w:t>
      </w:r>
      <w:r w:rsidR="00EC683A" w:rsidRPr="00FB5017">
        <w:rPr>
          <w:rFonts w:ascii="Times New Roman" w:hAnsi="Times New Roman" w:cs="Times New Roman"/>
          <w:sz w:val="28"/>
          <w:szCs w:val="28"/>
        </w:rPr>
        <w:t>по КСГ осуществляется</w:t>
      </w:r>
      <w:proofErr w:type="gramEnd"/>
      <w:r w:rsidR="00EC683A" w:rsidRPr="00FB5017">
        <w:rPr>
          <w:rFonts w:ascii="Times New Roman" w:hAnsi="Times New Roman" w:cs="Times New Roman"/>
          <w:sz w:val="28"/>
          <w:szCs w:val="28"/>
        </w:rPr>
        <w:t xml:space="preserve"> во всех страховых случаях, за исключением:</w:t>
      </w:r>
    </w:p>
    <w:p w:rsidR="00EC683A" w:rsidRPr="00FB5017" w:rsidRDefault="00EC683A" w:rsidP="00FB5017">
      <w:pPr>
        <w:pStyle w:val="ConsPlusNormal"/>
        <w:numPr>
          <w:ilvl w:val="0"/>
          <w:numId w:val="13"/>
        </w:numPr>
        <w:tabs>
          <w:tab w:val="left" w:pos="851"/>
        </w:tabs>
        <w:ind w:left="0" w:firstLine="709"/>
        <w:jc w:val="both"/>
        <w:rPr>
          <w:rFonts w:ascii="Times New Roman" w:hAnsi="Times New Roman" w:cs="Times New Roman"/>
          <w:sz w:val="28"/>
          <w:szCs w:val="28"/>
        </w:rPr>
      </w:pPr>
      <w:r w:rsidRPr="00FB5017">
        <w:rPr>
          <w:rFonts w:ascii="Times New Roman" w:hAnsi="Times New Roman" w:cs="Times New Roman"/>
          <w:sz w:val="28"/>
          <w:szCs w:val="28"/>
        </w:rPr>
        <w:t>заболеваний, при лечении которых применяются виды и методы медицинской помощи по перечню видов ВМП, не включенных в базовую Программу ОМС, для которых Программой ОМС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rsidR="005F3C2B" w:rsidRPr="00FB5017" w:rsidRDefault="009D4123"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w:t>
      </w:r>
      <w:r w:rsidR="00EC683A" w:rsidRPr="00FB5017">
        <w:rPr>
          <w:rFonts w:ascii="Times New Roman" w:hAnsi="Times New Roman" w:cs="Times New Roman"/>
          <w:sz w:val="28"/>
          <w:szCs w:val="28"/>
        </w:rPr>
        <w:t>услуг диализа, включающих различные методы</w:t>
      </w:r>
      <w:r w:rsidR="00C3595E" w:rsidRPr="00FB5017">
        <w:rPr>
          <w:rFonts w:ascii="Times New Roman" w:hAnsi="Times New Roman" w:cs="Times New Roman"/>
          <w:sz w:val="28"/>
          <w:szCs w:val="28"/>
        </w:rPr>
        <w:t>.</w:t>
      </w:r>
    </w:p>
    <w:p w:rsidR="00563034" w:rsidRPr="00FB5017" w:rsidRDefault="00084C8E"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.3.</w:t>
      </w:r>
      <w:r w:rsidR="001F200E" w:rsidRPr="00FB5017">
        <w:rPr>
          <w:rFonts w:ascii="Times New Roman" w:hAnsi="Times New Roman" w:cs="Times New Roman"/>
          <w:sz w:val="28"/>
          <w:szCs w:val="28"/>
        </w:rPr>
        <w:t xml:space="preserve"> </w:t>
      </w:r>
      <w:r w:rsidR="00563034" w:rsidRPr="00FB5017">
        <w:rPr>
          <w:rFonts w:ascii="Times New Roman" w:hAnsi="Times New Roman" w:cs="Times New Roman"/>
          <w:sz w:val="28"/>
          <w:szCs w:val="28"/>
        </w:rPr>
        <w:t>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
    <w:p w:rsidR="00446D1A" w:rsidRPr="00FB5017" w:rsidRDefault="00B0676A"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Исключением являются КСГ, включенные в профиль «Медицинская реабилитация», лечение в рамках</w:t>
      </w:r>
      <w:r w:rsidR="00656FE3" w:rsidRPr="00FB5017">
        <w:rPr>
          <w:rFonts w:ascii="Times New Roman" w:hAnsi="Times New Roman" w:cs="Times New Roman"/>
          <w:sz w:val="28"/>
          <w:szCs w:val="28"/>
        </w:rPr>
        <w:t>,</w:t>
      </w:r>
      <w:r w:rsidRPr="00FB5017">
        <w:rPr>
          <w:rFonts w:ascii="Times New Roman" w:hAnsi="Times New Roman" w:cs="Times New Roman"/>
          <w:sz w:val="28"/>
          <w:szCs w:val="28"/>
        </w:rPr>
        <w:t xml:space="preserve">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0F14B9" w:rsidRPr="00FB5017" w:rsidRDefault="00084C8E" w:rsidP="00FB5017">
      <w:pPr>
        <w:spacing w:after="0" w:line="240" w:lineRule="auto"/>
        <w:ind w:firstLine="709"/>
        <w:jc w:val="both"/>
        <w:rPr>
          <w:rFonts w:ascii="Times New Roman" w:hAnsi="Times New Roman" w:cs="Times New Roman"/>
          <w:sz w:val="28"/>
          <w:szCs w:val="28"/>
        </w:rPr>
      </w:pPr>
      <w:bookmarkStart w:id="16" w:name="sub_104292"/>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.4.</w:t>
      </w:r>
      <w:r w:rsidR="001F200E" w:rsidRPr="00FB5017">
        <w:rPr>
          <w:rFonts w:ascii="Times New Roman" w:hAnsi="Times New Roman" w:cs="Times New Roman"/>
          <w:sz w:val="28"/>
          <w:szCs w:val="28"/>
        </w:rPr>
        <w:t xml:space="preserve"> </w:t>
      </w:r>
      <w:r w:rsidR="00EF488C" w:rsidRPr="00FB5017">
        <w:rPr>
          <w:rFonts w:ascii="Times New Roman" w:hAnsi="Times New Roman" w:cs="Times New Roman"/>
          <w:sz w:val="28"/>
          <w:szCs w:val="28"/>
        </w:rPr>
        <w:t>Оплата п</w:t>
      </w:r>
      <w:r w:rsidR="000F14B9" w:rsidRPr="00FB5017">
        <w:rPr>
          <w:rFonts w:ascii="Times New Roman" w:hAnsi="Times New Roman" w:cs="Times New Roman"/>
          <w:sz w:val="28"/>
          <w:szCs w:val="28"/>
        </w:rPr>
        <w:t>рерванны</w:t>
      </w:r>
      <w:r w:rsidR="00EF488C" w:rsidRPr="00FB5017">
        <w:rPr>
          <w:rFonts w:ascii="Times New Roman" w:hAnsi="Times New Roman" w:cs="Times New Roman"/>
          <w:sz w:val="28"/>
          <w:szCs w:val="28"/>
        </w:rPr>
        <w:t>х</w:t>
      </w:r>
      <w:r w:rsidR="000F14B9" w:rsidRPr="00FB5017">
        <w:rPr>
          <w:rFonts w:ascii="Times New Roman" w:hAnsi="Times New Roman" w:cs="Times New Roman"/>
          <w:sz w:val="28"/>
          <w:szCs w:val="28"/>
        </w:rPr>
        <w:t xml:space="preserve"> случа</w:t>
      </w:r>
      <w:r w:rsidR="00EF488C" w:rsidRPr="00FB5017">
        <w:rPr>
          <w:rFonts w:ascii="Times New Roman" w:hAnsi="Times New Roman" w:cs="Times New Roman"/>
          <w:sz w:val="28"/>
          <w:szCs w:val="28"/>
        </w:rPr>
        <w:t>ев</w:t>
      </w:r>
      <w:r w:rsidR="000F14B9" w:rsidRPr="00FB5017">
        <w:rPr>
          <w:rFonts w:ascii="Times New Roman" w:hAnsi="Times New Roman" w:cs="Times New Roman"/>
          <w:sz w:val="28"/>
          <w:szCs w:val="28"/>
        </w:rPr>
        <w:t xml:space="preserve"> лечения</w:t>
      </w:r>
      <w:r w:rsidR="001F200E" w:rsidRPr="00FB5017">
        <w:rPr>
          <w:rFonts w:ascii="Times New Roman" w:hAnsi="Times New Roman" w:cs="Times New Roman"/>
          <w:sz w:val="28"/>
          <w:szCs w:val="28"/>
        </w:rPr>
        <w:t xml:space="preserve"> </w:t>
      </w:r>
      <w:r w:rsidR="000F14B9" w:rsidRPr="00FB5017">
        <w:rPr>
          <w:rFonts w:ascii="Times New Roman" w:hAnsi="Times New Roman" w:cs="Times New Roman"/>
          <w:sz w:val="28"/>
          <w:szCs w:val="28"/>
        </w:rPr>
        <w:t xml:space="preserve">(в том числе с длительностью 3 дня и менее), </w:t>
      </w:r>
      <w:r w:rsidR="00EF488C" w:rsidRPr="00FB5017">
        <w:rPr>
          <w:rFonts w:ascii="Times New Roman" w:hAnsi="Times New Roman" w:cs="Times New Roman"/>
          <w:sz w:val="28"/>
          <w:szCs w:val="28"/>
        </w:rPr>
        <w:t xml:space="preserve">в рамках базовой программы ОМС, </w:t>
      </w:r>
      <w:r w:rsidR="000F14B9" w:rsidRPr="00FB5017">
        <w:rPr>
          <w:rFonts w:ascii="Times New Roman" w:hAnsi="Times New Roman" w:cs="Times New Roman"/>
          <w:sz w:val="28"/>
          <w:szCs w:val="28"/>
        </w:rPr>
        <w:t>не включенны</w:t>
      </w:r>
      <w:r w:rsidR="00EF488C" w:rsidRPr="00FB5017">
        <w:rPr>
          <w:rFonts w:ascii="Times New Roman" w:hAnsi="Times New Roman" w:cs="Times New Roman"/>
          <w:sz w:val="28"/>
          <w:szCs w:val="28"/>
        </w:rPr>
        <w:t>х</w:t>
      </w:r>
      <w:r w:rsidR="000F14B9" w:rsidRPr="00FB5017">
        <w:rPr>
          <w:rFonts w:ascii="Times New Roman" w:hAnsi="Times New Roman" w:cs="Times New Roman"/>
          <w:sz w:val="28"/>
          <w:szCs w:val="28"/>
        </w:rPr>
        <w:t xml:space="preserve"> в </w:t>
      </w:r>
      <w:r w:rsidR="009E291C" w:rsidRPr="00FB5017">
        <w:rPr>
          <w:rFonts w:ascii="Times New Roman" w:hAnsi="Times New Roman" w:cs="Times New Roman"/>
          <w:sz w:val="28"/>
          <w:szCs w:val="28"/>
        </w:rPr>
        <w:t>П</w:t>
      </w:r>
      <w:r w:rsidR="000F14B9" w:rsidRPr="00FB5017">
        <w:rPr>
          <w:rFonts w:ascii="Times New Roman" w:hAnsi="Times New Roman" w:cs="Times New Roman"/>
          <w:sz w:val="28"/>
          <w:szCs w:val="28"/>
        </w:rPr>
        <w:t xml:space="preserve">риложение № 3.4.3, </w:t>
      </w:r>
      <w:r w:rsidR="00EF488C" w:rsidRPr="00FB5017">
        <w:rPr>
          <w:rFonts w:ascii="Times New Roman" w:hAnsi="Times New Roman" w:cs="Times New Roman"/>
          <w:sz w:val="28"/>
          <w:szCs w:val="28"/>
        </w:rPr>
        <w:t xml:space="preserve">осуществляется </w:t>
      </w:r>
      <w:r w:rsidR="006E7F4E" w:rsidRPr="00FB5017">
        <w:rPr>
          <w:rFonts w:ascii="Times New Roman" w:hAnsi="Times New Roman" w:cs="Times New Roman"/>
          <w:sz w:val="28"/>
          <w:szCs w:val="28"/>
        </w:rPr>
        <w:t>в неполном объеме.</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В случае, если пациенту была выполнена хирургическая операция и (или) проведена </w:t>
      </w:r>
      <w:proofErr w:type="spellStart"/>
      <w:r w:rsidRPr="00FB5017">
        <w:rPr>
          <w:rFonts w:ascii="Times New Roman" w:hAnsi="Times New Roman" w:cs="Times New Roman"/>
          <w:sz w:val="28"/>
          <w:szCs w:val="28"/>
        </w:rPr>
        <w:t>тромболитическая</w:t>
      </w:r>
      <w:proofErr w:type="spellEnd"/>
      <w:r w:rsidRPr="00FB5017">
        <w:rPr>
          <w:rFonts w:ascii="Times New Roman" w:hAnsi="Times New Roman" w:cs="Times New Roman"/>
          <w:sz w:val="28"/>
          <w:szCs w:val="28"/>
        </w:rPr>
        <w:t xml:space="preserve"> терапия</w:t>
      </w:r>
      <w:r w:rsidR="005A25A9" w:rsidRPr="00FB5017">
        <w:rPr>
          <w:rFonts w:ascii="Times New Roman" w:hAnsi="Times New Roman" w:cs="Times New Roman"/>
          <w:sz w:val="28"/>
          <w:szCs w:val="28"/>
        </w:rPr>
        <w:t xml:space="preserve"> (Приложение №3.4.3.1)</w:t>
      </w:r>
      <w:r w:rsidRPr="00FB5017">
        <w:rPr>
          <w:rFonts w:ascii="Times New Roman" w:hAnsi="Times New Roman" w:cs="Times New Roman"/>
          <w:sz w:val="28"/>
          <w:szCs w:val="28"/>
        </w:rPr>
        <w:t xml:space="preserve">, являющиеся </w:t>
      </w:r>
      <w:r w:rsidRPr="00FB5017">
        <w:rPr>
          <w:rFonts w:ascii="Times New Roman" w:hAnsi="Times New Roman" w:cs="Times New Roman"/>
          <w:sz w:val="28"/>
          <w:szCs w:val="28"/>
        </w:rPr>
        <w:lastRenderedPageBreak/>
        <w:t>классификационными критериями отнесения данных случаев лечения к конкретным КСГ, случай оплачивается в размере:</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три дня и менее – в размере 80% от стоимости КСГ;</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лечения более трех дней – 85% от стоимости КСГ.</w:t>
      </w:r>
    </w:p>
    <w:p w:rsidR="007F39A1" w:rsidRPr="00FB5017" w:rsidRDefault="006E7F4E" w:rsidP="00FB5017">
      <w:pPr>
        <w:autoSpaceDE w:val="0"/>
        <w:autoSpaceDN w:val="0"/>
        <w:adjustRightInd w:val="0"/>
        <w:spacing w:after="0" w:line="240" w:lineRule="auto"/>
        <w:ind w:firstLine="708"/>
        <w:jc w:val="both"/>
        <w:rPr>
          <w:rFonts w:ascii="Times New Roman" w:hAnsi="Times New Roman" w:cs="Times New Roman"/>
          <w:sz w:val="28"/>
          <w:szCs w:val="28"/>
        </w:rPr>
      </w:pPr>
      <w:r w:rsidRPr="00FB5017">
        <w:rPr>
          <w:rFonts w:ascii="Times New Roman" w:hAnsi="Times New Roman" w:cs="Times New Roman"/>
          <w:sz w:val="28"/>
          <w:szCs w:val="28"/>
        </w:rPr>
        <w:t>3.3.5. Оплата прерванных случаев лечения (в том числе с длительностью 3 дня и менее), е</w:t>
      </w:r>
      <w:r w:rsidR="007F39A1" w:rsidRPr="00FB5017">
        <w:rPr>
          <w:rFonts w:ascii="Times New Roman" w:hAnsi="Times New Roman" w:cs="Times New Roman"/>
          <w:sz w:val="28"/>
          <w:szCs w:val="28"/>
        </w:rPr>
        <w:t xml:space="preserve">сли хирургическое лечение и (или) </w:t>
      </w:r>
      <w:proofErr w:type="spellStart"/>
      <w:r w:rsidR="007F39A1" w:rsidRPr="00FB5017">
        <w:rPr>
          <w:rFonts w:ascii="Times New Roman" w:hAnsi="Times New Roman" w:cs="Times New Roman"/>
          <w:sz w:val="28"/>
          <w:szCs w:val="28"/>
        </w:rPr>
        <w:t>тромболитическая</w:t>
      </w:r>
      <w:proofErr w:type="spellEnd"/>
      <w:r w:rsidR="007F39A1" w:rsidRPr="00FB5017">
        <w:rPr>
          <w:rFonts w:ascii="Times New Roman" w:hAnsi="Times New Roman" w:cs="Times New Roman"/>
          <w:sz w:val="28"/>
          <w:szCs w:val="28"/>
        </w:rPr>
        <w:t xml:space="preserve"> терапия, не проводились, </w:t>
      </w:r>
      <w:r w:rsidRPr="00FB5017">
        <w:rPr>
          <w:rFonts w:ascii="Times New Roman" w:hAnsi="Times New Roman" w:cs="Times New Roman"/>
          <w:sz w:val="28"/>
          <w:szCs w:val="28"/>
        </w:rPr>
        <w:t>осуществляется</w:t>
      </w:r>
      <w:r w:rsidR="007F39A1" w:rsidRPr="00FB5017">
        <w:rPr>
          <w:rFonts w:ascii="Times New Roman" w:hAnsi="Times New Roman" w:cs="Times New Roman"/>
          <w:sz w:val="28"/>
          <w:szCs w:val="28"/>
        </w:rPr>
        <w:t xml:space="preserve"> в размере:</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при длительности три дня и менее – в размере </w:t>
      </w:r>
      <w:r w:rsidR="006E7F4E" w:rsidRPr="00FB5017">
        <w:rPr>
          <w:rFonts w:ascii="Times New Roman" w:hAnsi="Times New Roman" w:cs="Times New Roman"/>
          <w:sz w:val="28"/>
          <w:szCs w:val="28"/>
        </w:rPr>
        <w:t>3</w:t>
      </w:r>
      <w:r w:rsidRPr="00FB5017">
        <w:rPr>
          <w:rFonts w:ascii="Times New Roman" w:hAnsi="Times New Roman" w:cs="Times New Roman"/>
          <w:sz w:val="28"/>
          <w:szCs w:val="28"/>
        </w:rPr>
        <w:t>0% от стоимости КСГ;</w:t>
      </w:r>
    </w:p>
    <w:p w:rsidR="00A469C7" w:rsidRPr="00FB5017" w:rsidRDefault="006E7F4E"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лечения более трех дней – 55% от стоимости КСГ.</w:t>
      </w:r>
    </w:p>
    <w:p w:rsidR="009F473D" w:rsidRPr="00FB5017" w:rsidRDefault="00084C8E"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.6.</w:t>
      </w:r>
      <w:r w:rsidR="00C8332C" w:rsidRPr="00FB5017">
        <w:rPr>
          <w:rFonts w:ascii="Times New Roman" w:hAnsi="Times New Roman" w:cs="Times New Roman"/>
          <w:sz w:val="28"/>
          <w:szCs w:val="28"/>
        </w:rPr>
        <w:t xml:space="preserve"> Оплата прерванных случаев лечения в рамках сверхбазовой Программы ОМС осуществляется в неполном объеме по профилям</w:t>
      </w:r>
      <w:r w:rsidR="00C348BB" w:rsidRPr="00FB5017">
        <w:rPr>
          <w:rFonts w:ascii="Times New Roman" w:hAnsi="Times New Roman" w:cs="Times New Roman"/>
          <w:sz w:val="28"/>
          <w:szCs w:val="28"/>
        </w:rPr>
        <w:t>:</w:t>
      </w:r>
      <w:r w:rsidR="00C8332C" w:rsidRPr="00FB5017">
        <w:rPr>
          <w:rFonts w:ascii="Times New Roman" w:hAnsi="Times New Roman" w:cs="Times New Roman"/>
          <w:sz w:val="28"/>
          <w:szCs w:val="28"/>
        </w:rPr>
        <w:t xml:space="preserve"> «венерология» и «наркология» с длительностью 5 дней и менее осуществляется в размере 30% от стоимости случая лечения, при длительности лечения более 5 дней, но менее 11 дней в размере 70 %,</w:t>
      </w:r>
      <w:r w:rsidR="00C348BB" w:rsidRPr="00FB5017">
        <w:rPr>
          <w:rFonts w:ascii="Times New Roman" w:hAnsi="Times New Roman" w:cs="Times New Roman"/>
          <w:sz w:val="28"/>
          <w:szCs w:val="28"/>
        </w:rPr>
        <w:t xml:space="preserve"> </w:t>
      </w:r>
      <w:r w:rsidR="00C8332C" w:rsidRPr="00FB5017">
        <w:rPr>
          <w:rFonts w:ascii="Times New Roman" w:hAnsi="Times New Roman" w:cs="Times New Roman"/>
          <w:sz w:val="28"/>
          <w:szCs w:val="28"/>
        </w:rPr>
        <w:t>по профилю «инфекционные болезни» (в части лечения заболеваний, вызванных вирусом иммунодефицита человека) при длительности 10 дней и менее в размере 30% от стоимости случая, при длительности лечения более 10 дней, но менее 22 дней в размере 70% от стоимости случая.</w:t>
      </w:r>
      <w:r w:rsidR="007B638E" w:rsidRPr="00FB5017">
        <w:rPr>
          <w:rFonts w:ascii="Times New Roman" w:hAnsi="Times New Roman" w:cs="Times New Roman"/>
          <w:sz w:val="28"/>
          <w:szCs w:val="28"/>
        </w:rPr>
        <w:t xml:space="preserve"> </w:t>
      </w:r>
    </w:p>
    <w:p w:rsidR="001D7000" w:rsidRPr="0023315E" w:rsidRDefault="00084C8E" w:rsidP="001D7000">
      <w:pPr>
        <w:spacing w:after="0" w:line="240" w:lineRule="auto"/>
        <w:ind w:firstLine="709"/>
        <w:jc w:val="both"/>
        <w:rPr>
          <w:rFonts w:ascii="Times New Roman" w:hAnsi="Times New Roman" w:cs="Times New Roman"/>
          <w:sz w:val="28"/>
          <w:szCs w:val="28"/>
        </w:rPr>
      </w:pPr>
      <w:r w:rsidRPr="0023315E">
        <w:rPr>
          <w:rFonts w:ascii="Times New Roman" w:hAnsi="Times New Roman" w:cs="Times New Roman"/>
          <w:sz w:val="28"/>
          <w:szCs w:val="28"/>
        </w:rPr>
        <w:t>3.</w:t>
      </w:r>
      <w:r w:rsidR="001E13FE" w:rsidRPr="0023315E">
        <w:rPr>
          <w:rFonts w:ascii="Times New Roman" w:hAnsi="Times New Roman" w:cs="Times New Roman"/>
          <w:sz w:val="28"/>
          <w:szCs w:val="28"/>
        </w:rPr>
        <w:t>3</w:t>
      </w:r>
      <w:r w:rsidRPr="0023315E">
        <w:rPr>
          <w:rFonts w:ascii="Times New Roman" w:hAnsi="Times New Roman" w:cs="Times New Roman"/>
          <w:sz w:val="28"/>
          <w:szCs w:val="28"/>
        </w:rPr>
        <w:t>.7.</w:t>
      </w:r>
      <w:r w:rsidR="001D7000" w:rsidRPr="0023315E">
        <w:rPr>
          <w:color w:val="000000"/>
          <w:sz w:val="28"/>
          <w:szCs w:val="28"/>
        </w:rPr>
        <w:t xml:space="preserve"> </w:t>
      </w:r>
      <w:r w:rsidR="001D7000" w:rsidRPr="0023315E">
        <w:rPr>
          <w:rFonts w:ascii="Times New Roman" w:hAnsi="Times New Roman" w:cs="Times New Roman"/>
          <w:color w:val="000000"/>
          <w:sz w:val="28"/>
          <w:szCs w:val="28"/>
        </w:rPr>
        <w:t>Оплата по профилю "паллиативная медицинская помощь", прочие и иные виды медицинской помощи (Дома ребенка) при лечении пациентов более месяца производится с указанием исхода заболевания "продолжает болеть", при длительности лечения меньше отчетного  периода оплата осуществляется пропорционально стоимости лечения в полном календарном периоде.</w:t>
      </w:r>
    </w:p>
    <w:p w:rsidR="007B638E" w:rsidRPr="00FB5017" w:rsidRDefault="00084C8E" w:rsidP="001D7000">
      <w:pPr>
        <w:autoSpaceDE w:val="0"/>
        <w:autoSpaceDN w:val="0"/>
        <w:adjustRightInd w:val="0"/>
        <w:spacing w:after="0" w:line="240" w:lineRule="auto"/>
        <w:ind w:firstLine="709"/>
        <w:jc w:val="both"/>
        <w:rPr>
          <w:rFonts w:ascii="Times New Roman" w:eastAsia="Calibri" w:hAnsi="Times New Roman" w:cs="Times New Roman"/>
          <w:sz w:val="28"/>
          <w:szCs w:val="28"/>
        </w:rPr>
      </w:pPr>
      <w:r w:rsidRPr="001D7000">
        <w:rPr>
          <w:rFonts w:ascii="Times New Roman" w:hAnsi="Times New Roman" w:cs="Times New Roman"/>
          <w:sz w:val="28"/>
          <w:szCs w:val="28"/>
        </w:rPr>
        <w:t>3.</w:t>
      </w:r>
      <w:r w:rsidR="001E13FE" w:rsidRPr="001D7000">
        <w:rPr>
          <w:rFonts w:ascii="Times New Roman" w:hAnsi="Times New Roman" w:cs="Times New Roman"/>
          <w:sz w:val="28"/>
          <w:szCs w:val="28"/>
        </w:rPr>
        <w:t>3</w:t>
      </w:r>
      <w:r w:rsidRPr="001D7000">
        <w:rPr>
          <w:rFonts w:ascii="Times New Roman" w:hAnsi="Times New Roman" w:cs="Times New Roman"/>
          <w:sz w:val="28"/>
          <w:szCs w:val="28"/>
        </w:rPr>
        <w:t>.8.</w:t>
      </w:r>
      <w:r w:rsidR="001D419F" w:rsidRPr="001D7000">
        <w:rPr>
          <w:rFonts w:ascii="Times New Roman" w:hAnsi="Times New Roman" w:cs="Times New Roman"/>
          <w:sz w:val="28"/>
          <w:szCs w:val="28"/>
        </w:rPr>
        <w:t xml:space="preserve"> </w:t>
      </w:r>
      <w:r w:rsidR="001D419F" w:rsidRPr="001D7000">
        <w:rPr>
          <w:rFonts w:ascii="Times New Roman" w:eastAsia="Calibri" w:hAnsi="Times New Roman" w:cs="Times New Roman"/>
          <w:sz w:val="28"/>
          <w:szCs w:val="28"/>
        </w:rPr>
        <w:t>Оплата случаев обоснованной</w:t>
      </w:r>
      <w:r w:rsidR="001D419F" w:rsidRPr="00FB5017">
        <w:rPr>
          <w:rFonts w:ascii="Times New Roman" w:eastAsia="Calibri" w:hAnsi="Times New Roman" w:cs="Times New Roman"/>
          <w:sz w:val="28"/>
          <w:szCs w:val="28"/>
        </w:rPr>
        <w:t xml:space="preserve"> </w:t>
      </w:r>
      <w:proofErr w:type="spellStart"/>
      <w:r w:rsidR="001D419F" w:rsidRPr="00FB5017">
        <w:rPr>
          <w:rFonts w:ascii="Times New Roman" w:eastAsia="Calibri" w:hAnsi="Times New Roman" w:cs="Times New Roman"/>
          <w:sz w:val="28"/>
          <w:szCs w:val="28"/>
        </w:rPr>
        <w:t>сверхдлительной</w:t>
      </w:r>
      <w:proofErr w:type="spellEnd"/>
      <w:r w:rsidR="001D419F" w:rsidRPr="00FB5017">
        <w:rPr>
          <w:rFonts w:ascii="Times New Roman" w:eastAsia="Calibri" w:hAnsi="Times New Roman" w:cs="Times New Roman"/>
          <w:sz w:val="28"/>
          <w:szCs w:val="28"/>
        </w:rPr>
        <w:t xml:space="preserve"> госпитализации осуществляется с применением </w:t>
      </w:r>
      <w:r w:rsidR="007B638E" w:rsidRPr="00FB5017">
        <w:rPr>
          <w:rFonts w:ascii="Times New Roman" w:eastAsia="Calibri" w:hAnsi="Times New Roman" w:cs="Times New Roman"/>
          <w:sz w:val="28"/>
          <w:szCs w:val="28"/>
        </w:rPr>
        <w:t>коэффициента сложности лечения пациента (</w:t>
      </w:r>
      <w:r w:rsidR="001D419F" w:rsidRPr="00FB5017">
        <w:rPr>
          <w:rFonts w:ascii="Times New Roman" w:eastAsia="Calibri" w:hAnsi="Times New Roman" w:cs="Times New Roman"/>
          <w:sz w:val="28"/>
          <w:szCs w:val="28"/>
        </w:rPr>
        <w:t>КСЛП</w:t>
      </w:r>
      <w:r w:rsidR="007B638E" w:rsidRPr="00FB5017">
        <w:rPr>
          <w:rFonts w:ascii="Times New Roman" w:eastAsia="Calibri" w:hAnsi="Times New Roman" w:cs="Times New Roman"/>
          <w:sz w:val="28"/>
          <w:szCs w:val="28"/>
        </w:rPr>
        <w:t>)</w:t>
      </w:r>
      <w:r w:rsidR="001D419F" w:rsidRPr="00FB5017">
        <w:rPr>
          <w:rFonts w:ascii="Times New Roman" w:eastAsia="Calibri" w:hAnsi="Times New Roman" w:cs="Times New Roman"/>
          <w:sz w:val="28"/>
          <w:szCs w:val="28"/>
        </w:rPr>
        <w:t xml:space="preserve">. </w:t>
      </w:r>
    </w:p>
    <w:p w:rsidR="001D419F" w:rsidRPr="00FB5017" w:rsidRDefault="001D419F" w:rsidP="00FB5017">
      <w:pPr>
        <w:spacing w:after="0" w:line="240" w:lineRule="auto"/>
        <w:ind w:firstLine="709"/>
        <w:jc w:val="both"/>
        <w:rPr>
          <w:rFonts w:ascii="Times New Roman" w:eastAsia="Calibri" w:hAnsi="Times New Roman" w:cs="Times New Roman"/>
          <w:sz w:val="28"/>
          <w:szCs w:val="28"/>
        </w:rPr>
      </w:pPr>
      <w:proofErr w:type="gramStart"/>
      <w:r w:rsidRPr="00FB5017">
        <w:rPr>
          <w:rFonts w:ascii="Times New Roman" w:eastAsia="Calibri" w:hAnsi="Times New Roman" w:cs="Times New Roman"/>
          <w:sz w:val="28"/>
          <w:szCs w:val="28"/>
        </w:rPr>
        <w:t>При этом критерием отнесения случая к «</w:t>
      </w:r>
      <w:proofErr w:type="spellStart"/>
      <w:r w:rsidRPr="00FB5017">
        <w:rPr>
          <w:rFonts w:ascii="Times New Roman" w:eastAsia="Calibri" w:hAnsi="Times New Roman" w:cs="Times New Roman"/>
          <w:sz w:val="28"/>
          <w:szCs w:val="28"/>
        </w:rPr>
        <w:t>сверхдлительному</w:t>
      </w:r>
      <w:proofErr w:type="spellEnd"/>
      <w:r w:rsidRPr="00FB5017">
        <w:rPr>
          <w:rFonts w:ascii="Times New Roman" w:eastAsia="Calibri" w:hAnsi="Times New Roman" w:cs="Times New Roman"/>
          <w:sz w:val="28"/>
          <w:szCs w:val="28"/>
        </w:rPr>
        <w:t xml:space="preserve">» является госпитализация на срок свыше 30 дней, кроме следующих КСГ, которые считаются </w:t>
      </w:r>
      <w:proofErr w:type="spellStart"/>
      <w:r w:rsidRPr="00FB5017">
        <w:rPr>
          <w:rFonts w:ascii="Times New Roman" w:eastAsia="Calibri" w:hAnsi="Times New Roman" w:cs="Times New Roman"/>
          <w:sz w:val="28"/>
          <w:szCs w:val="28"/>
        </w:rPr>
        <w:t>сверхдлительными</w:t>
      </w:r>
      <w:proofErr w:type="spellEnd"/>
      <w:r w:rsidRPr="00FB5017">
        <w:rPr>
          <w:rFonts w:ascii="Times New Roman" w:eastAsia="Calibri" w:hAnsi="Times New Roman" w:cs="Times New Roman"/>
          <w:sz w:val="28"/>
          <w:szCs w:val="28"/>
        </w:rPr>
        <w:t xml:space="preserve"> при сроке пребывания более 45 дней (приложение    № 3.4.6 «Перечень КСГ относящихся к случаям </w:t>
      </w:r>
      <w:proofErr w:type="spellStart"/>
      <w:r w:rsidRPr="00FB5017">
        <w:rPr>
          <w:rFonts w:ascii="Times New Roman" w:eastAsia="Calibri" w:hAnsi="Times New Roman" w:cs="Times New Roman"/>
          <w:sz w:val="28"/>
          <w:szCs w:val="28"/>
        </w:rPr>
        <w:t>сверхдлительного</w:t>
      </w:r>
      <w:proofErr w:type="spellEnd"/>
      <w:r w:rsidRPr="00FB5017">
        <w:rPr>
          <w:rFonts w:ascii="Times New Roman" w:eastAsia="Calibri" w:hAnsi="Times New Roman" w:cs="Times New Roman"/>
          <w:sz w:val="28"/>
          <w:szCs w:val="28"/>
        </w:rPr>
        <w:t xml:space="preserve"> пребывания (со сроком пребывания более 45 дней)».</w:t>
      </w:r>
      <w:proofErr w:type="gramEnd"/>
    </w:p>
    <w:p w:rsidR="00452F54" w:rsidRPr="00FB5017" w:rsidRDefault="00452F54" w:rsidP="00FB5017">
      <w:pPr>
        <w:spacing w:after="0" w:line="240" w:lineRule="auto"/>
        <w:ind w:firstLine="709"/>
        <w:jc w:val="both"/>
        <w:rPr>
          <w:rFonts w:ascii="Times New Roman" w:eastAsia="Calibri" w:hAnsi="Times New Roman" w:cs="Times New Roman"/>
          <w:sz w:val="28"/>
          <w:szCs w:val="28"/>
        </w:rPr>
      </w:pPr>
      <w:r w:rsidRPr="00FB5017">
        <w:rPr>
          <w:rFonts w:ascii="Times New Roman" w:eastAsia="Calibri" w:hAnsi="Times New Roman" w:cs="Times New Roman"/>
          <w:sz w:val="28"/>
          <w:szCs w:val="28"/>
        </w:rPr>
        <w:t xml:space="preserve">Отнесение случаев к </w:t>
      </w:r>
      <w:proofErr w:type="spellStart"/>
      <w:r w:rsidRPr="00FB5017">
        <w:rPr>
          <w:rFonts w:ascii="Times New Roman" w:eastAsia="Calibri" w:hAnsi="Times New Roman" w:cs="Times New Roman"/>
          <w:sz w:val="28"/>
          <w:szCs w:val="28"/>
        </w:rPr>
        <w:t>сверхдлительным</w:t>
      </w:r>
      <w:proofErr w:type="spellEnd"/>
      <w:r w:rsidRPr="00FB5017">
        <w:rPr>
          <w:rFonts w:ascii="Times New Roman" w:eastAsia="Calibri" w:hAnsi="Times New Roman" w:cs="Times New Roman"/>
          <w:sz w:val="28"/>
          <w:szCs w:val="28"/>
        </w:rPr>
        <w:t xml:space="preserve"> не распространяются на КСГ, объединяющие случаи проведения лучевой терапии, в том числе в сочетании с лекарственной терапией (</w:t>
      </w:r>
      <w:proofErr w:type="spellStart"/>
      <w:r w:rsidRPr="00FB5017">
        <w:rPr>
          <w:rFonts w:ascii="Times New Roman" w:eastAsia="Calibri" w:hAnsi="Times New Roman" w:cs="Times New Roman"/>
          <w:sz w:val="28"/>
          <w:szCs w:val="28"/>
          <w:lang w:val="en-US"/>
        </w:rPr>
        <w:t>st</w:t>
      </w:r>
      <w:proofErr w:type="spellEnd"/>
      <w:r w:rsidRPr="00FB5017">
        <w:rPr>
          <w:rFonts w:ascii="Times New Roman" w:eastAsia="Calibri" w:hAnsi="Times New Roman" w:cs="Times New Roman"/>
          <w:sz w:val="28"/>
          <w:szCs w:val="28"/>
        </w:rPr>
        <w:t>19.039-</w:t>
      </w:r>
      <w:proofErr w:type="spellStart"/>
      <w:r w:rsidRPr="00FB5017">
        <w:rPr>
          <w:rFonts w:ascii="Times New Roman" w:eastAsia="Calibri" w:hAnsi="Times New Roman" w:cs="Times New Roman"/>
          <w:sz w:val="28"/>
          <w:szCs w:val="28"/>
          <w:lang w:val="en-US"/>
        </w:rPr>
        <w:t>st</w:t>
      </w:r>
      <w:proofErr w:type="spellEnd"/>
      <w:r w:rsidRPr="00FB5017">
        <w:rPr>
          <w:rFonts w:ascii="Times New Roman" w:eastAsia="Calibri" w:hAnsi="Times New Roman" w:cs="Times New Roman"/>
          <w:sz w:val="28"/>
          <w:szCs w:val="28"/>
        </w:rPr>
        <w:t xml:space="preserve">19.055, </w:t>
      </w:r>
      <w:r w:rsidRPr="00FB5017">
        <w:rPr>
          <w:rFonts w:ascii="Times New Roman" w:eastAsia="Calibri" w:hAnsi="Times New Roman" w:cs="Times New Roman"/>
          <w:sz w:val="28"/>
          <w:szCs w:val="28"/>
          <w:lang w:val="en-US"/>
        </w:rPr>
        <w:t>ds</w:t>
      </w:r>
      <w:r w:rsidRPr="00FB5017">
        <w:rPr>
          <w:rFonts w:ascii="Times New Roman" w:eastAsia="Calibri" w:hAnsi="Times New Roman" w:cs="Times New Roman"/>
          <w:sz w:val="28"/>
          <w:szCs w:val="28"/>
        </w:rPr>
        <w:t>19.001-</w:t>
      </w:r>
      <w:r w:rsidRPr="00FB5017">
        <w:rPr>
          <w:rFonts w:ascii="Times New Roman" w:eastAsia="Calibri" w:hAnsi="Times New Roman" w:cs="Times New Roman"/>
          <w:sz w:val="28"/>
          <w:szCs w:val="28"/>
          <w:lang w:val="en-US"/>
        </w:rPr>
        <w:t>ds</w:t>
      </w:r>
      <w:r w:rsidRPr="00FB5017">
        <w:rPr>
          <w:rFonts w:ascii="Times New Roman" w:eastAsia="Calibri" w:hAnsi="Times New Roman" w:cs="Times New Roman"/>
          <w:sz w:val="28"/>
          <w:szCs w:val="28"/>
        </w:rPr>
        <w:t xml:space="preserve">19.015), т.е. указанные случаи не могут считаться </w:t>
      </w:r>
      <w:proofErr w:type="spellStart"/>
      <w:r w:rsidRPr="00FB5017">
        <w:rPr>
          <w:rFonts w:ascii="Times New Roman" w:eastAsia="Calibri" w:hAnsi="Times New Roman" w:cs="Times New Roman"/>
          <w:sz w:val="28"/>
          <w:szCs w:val="28"/>
        </w:rPr>
        <w:t>сверхдлительными</w:t>
      </w:r>
      <w:proofErr w:type="spellEnd"/>
      <w:r w:rsidRPr="00FB5017">
        <w:rPr>
          <w:rFonts w:ascii="Times New Roman" w:eastAsia="Calibri" w:hAnsi="Times New Roman" w:cs="Times New Roman"/>
          <w:sz w:val="28"/>
          <w:szCs w:val="28"/>
        </w:rPr>
        <w:t xml:space="preserve"> и оплачиваться с применением соответствующего КСЛП.</w:t>
      </w:r>
    </w:p>
    <w:p w:rsidR="001D419F" w:rsidRPr="00FB5017" w:rsidRDefault="001D419F" w:rsidP="00FB5017">
      <w:pPr>
        <w:spacing w:after="0" w:line="240" w:lineRule="auto"/>
        <w:ind w:firstLine="709"/>
        <w:jc w:val="both"/>
        <w:rPr>
          <w:rFonts w:ascii="Times New Roman" w:eastAsia="Calibri" w:hAnsi="Times New Roman" w:cs="Times New Roman"/>
          <w:sz w:val="28"/>
          <w:szCs w:val="28"/>
        </w:rPr>
      </w:pPr>
      <w:r w:rsidRPr="00FB5017">
        <w:rPr>
          <w:rFonts w:ascii="Times New Roman" w:eastAsia="Calibri" w:hAnsi="Times New Roman"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1D419F" w:rsidRPr="00FB5017" w:rsidRDefault="001D419F" w:rsidP="00FB5017">
      <w:pPr>
        <w:spacing w:after="0" w:line="240" w:lineRule="auto"/>
        <w:ind w:firstLine="709"/>
        <w:jc w:val="center"/>
        <w:rPr>
          <w:rFonts w:ascii="Times New Roman" w:eastAsia="Calibri" w:hAnsi="Times New Roman" w:cs="Times New Roman"/>
          <w:sz w:val="28"/>
          <w:szCs w:val="28"/>
        </w:rPr>
      </w:pPr>
      <w:r w:rsidRPr="00FB5017">
        <w:rPr>
          <w:rFonts w:ascii="Times New Roman" w:eastAsia="Calibri" w:hAnsi="Times New Roman" w:cs="Times New Roman"/>
          <w:position w:val="-28"/>
          <w:sz w:val="28"/>
          <w:szCs w:val="28"/>
        </w:rPr>
        <w:object w:dxaOrig="31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2pt;height:42.6pt" o:ole="">
            <v:imagedata r:id="rId11" o:title=""/>
          </v:shape>
          <o:OLEObject Type="Embed" ProgID="Equation.3" ShapeID="_x0000_i1025" DrawAspect="Content" ObjectID="_1626612792" r:id="rId12"/>
        </w:object>
      </w:r>
      <w:r w:rsidRPr="00FB5017">
        <w:rPr>
          <w:rFonts w:ascii="Times New Roman" w:eastAsia="Calibri" w:hAnsi="Times New Roman" w:cs="Times New Roman"/>
          <w:sz w:val="28"/>
          <w:szCs w:val="28"/>
        </w:rPr>
        <w:t>,</w:t>
      </w:r>
    </w:p>
    <w:p w:rsidR="001D419F" w:rsidRPr="00FB5017" w:rsidRDefault="001D419F" w:rsidP="00FB5017">
      <w:pPr>
        <w:spacing w:after="0" w:line="240" w:lineRule="auto"/>
        <w:ind w:firstLine="709"/>
        <w:rPr>
          <w:rFonts w:ascii="Times New Roman" w:eastAsia="Calibri" w:hAnsi="Times New Roman" w:cs="Times New Roman"/>
          <w:sz w:val="28"/>
          <w:szCs w:val="28"/>
        </w:rPr>
      </w:pPr>
      <w:r w:rsidRPr="00FB5017">
        <w:rPr>
          <w:rFonts w:ascii="Times New Roman" w:eastAsia="Calibri" w:hAnsi="Times New Roman" w:cs="Times New Roman"/>
          <w:sz w:val="28"/>
          <w:szCs w:val="28"/>
        </w:rPr>
        <w:t>где</w:t>
      </w:r>
    </w:p>
    <w:p w:rsidR="001D419F" w:rsidRPr="00FB5017" w:rsidRDefault="001D419F" w:rsidP="00FB5017">
      <w:pPr>
        <w:spacing w:after="0" w:line="240" w:lineRule="auto"/>
        <w:ind w:firstLine="709"/>
        <w:rPr>
          <w:rFonts w:ascii="Times New Roman" w:eastAsia="Calibri" w:hAnsi="Times New Roman" w:cs="Times New Roman"/>
          <w:sz w:val="28"/>
          <w:szCs w:val="28"/>
        </w:rPr>
      </w:pPr>
      <w:r w:rsidRPr="00FB5017">
        <w:rPr>
          <w:rFonts w:ascii="Times New Roman" w:eastAsia="Calibri" w:hAnsi="Times New Roman" w:cs="Times New Roman"/>
          <w:sz w:val="28"/>
          <w:szCs w:val="28"/>
        </w:rPr>
        <w:t>КСЛП – коэффициент сложности лечения пациента;</w:t>
      </w:r>
    </w:p>
    <w:p w:rsidR="001D419F" w:rsidRPr="00FB5017" w:rsidRDefault="001D419F" w:rsidP="00FB5017">
      <w:pPr>
        <w:spacing w:after="0" w:line="240" w:lineRule="auto"/>
        <w:ind w:firstLine="709"/>
        <w:rPr>
          <w:rFonts w:ascii="Times New Roman" w:eastAsia="Calibri" w:hAnsi="Times New Roman" w:cs="Times New Roman"/>
          <w:sz w:val="28"/>
          <w:szCs w:val="28"/>
        </w:rPr>
      </w:pPr>
      <w:proofErr w:type="spellStart"/>
      <w:r w:rsidRPr="00FB5017">
        <w:rPr>
          <w:rFonts w:ascii="Times New Roman" w:eastAsia="Calibri" w:hAnsi="Times New Roman" w:cs="Times New Roman"/>
          <w:sz w:val="28"/>
          <w:szCs w:val="28"/>
        </w:rPr>
        <w:lastRenderedPageBreak/>
        <w:t>К</w:t>
      </w:r>
      <w:r w:rsidRPr="00FB5017">
        <w:rPr>
          <w:rFonts w:ascii="Times New Roman" w:eastAsia="Calibri" w:hAnsi="Times New Roman" w:cs="Times New Roman"/>
          <w:sz w:val="28"/>
          <w:szCs w:val="28"/>
          <w:vertAlign w:val="subscript"/>
        </w:rPr>
        <w:t>дл</w:t>
      </w:r>
      <w:proofErr w:type="spellEnd"/>
      <w:r w:rsidRPr="00FB5017">
        <w:rPr>
          <w:rFonts w:ascii="Times New Roman" w:eastAsia="Calibri" w:hAnsi="Times New Roman" w:cs="Times New Roman"/>
          <w:sz w:val="28"/>
          <w:szCs w:val="28"/>
          <w:vertAlign w:val="subscript"/>
        </w:rPr>
        <w:t xml:space="preserve"> </w:t>
      </w:r>
      <w:r w:rsidRPr="00FB5017">
        <w:rPr>
          <w:rFonts w:ascii="Times New Roman" w:eastAsia="Calibri" w:hAnsi="Times New Roman" w:cs="Times New Roman"/>
          <w:sz w:val="28"/>
          <w:szCs w:val="28"/>
        </w:rPr>
        <w:t>– коэффициент длительности, учитывающий расходы на медикаменты, питание, и частично на другие статьи расходов – 0,25;</w:t>
      </w:r>
    </w:p>
    <w:p w:rsidR="001D419F" w:rsidRPr="00FB5017" w:rsidRDefault="001D419F" w:rsidP="00FB5017">
      <w:pPr>
        <w:spacing w:after="0" w:line="240" w:lineRule="auto"/>
        <w:ind w:firstLine="709"/>
        <w:rPr>
          <w:rFonts w:ascii="Times New Roman" w:eastAsia="Calibri" w:hAnsi="Times New Roman" w:cs="Times New Roman"/>
          <w:sz w:val="28"/>
          <w:szCs w:val="28"/>
        </w:rPr>
      </w:pPr>
      <w:r w:rsidRPr="00FB5017">
        <w:rPr>
          <w:rFonts w:ascii="Times New Roman" w:eastAsia="Calibri" w:hAnsi="Times New Roman" w:cs="Times New Roman"/>
          <w:sz w:val="28"/>
          <w:szCs w:val="28"/>
        </w:rPr>
        <w:t>ФКД – фактическое количество койко-дней;</w:t>
      </w:r>
    </w:p>
    <w:p w:rsidR="001D419F" w:rsidRPr="00FB5017" w:rsidRDefault="001D419F" w:rsidP="00FB5017">
      <w:pPr>
        <w:spacing w:after="0" w:line="240" w:lineRule="auto"/>
        <w:ind w:firstLine="709"/>
        <w:rPr>
          <w:rFonts w:ascii="Times New Roman" w:eastAsia="Calibri" w:hAnsi="Times New Roman" w:cs="Times New Roman"/>
          <w:sz w:val="28"/>
          <w:szCs w:val="28"/>
        </w:rPr>
      </w:pPr>
      <w:r w:rsidRPr="00FB5017">
        <w:rPr>
          <w:rFonts w:ascii="Times New Roman" w:eastAsia="Calibri" w:hAnsi="Times New Roman" w:cs="Times New Roman"/>
          <w:sz w:val="28"/>
          <w:szCs w:val="28"/>
        </w:rPr>
        <w:t>НКД – нормативное количество койко-дней (30 дней, за исключением КСГ, для которых установлен срок 45 дней).</w:t>
      </w:r>
    </w:p>
    <w:p w:rsidR="00FB1210" w:rsidRPr="00FB5017" w:rsidRDefault="00084C8E" w:rsidP="00FB5017">
      <w:pPr>
        <w:pStyle w:val="af7"/>
        <w:ind w:firstLine="709"/>
        <w:jc w:val="both"/>
        <w:rPr>
          <w:rFonts w:ascii="Times New Roman" w:eastAsia="Calibri"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.9.</w:t>
      </w:r>
      <w:r w:rsidR="00FB1210" w:rsidRPr="00FB5017">
        <w:rPr>
          <w:rFonts w:ascii="Times New Roman" w:eastAsia="Calibri" w:hAnsi="Times New Roman" w:cs="Times New Roman"/>
          <w:sz w:val="28"/>
          <w:szCs w:val="28"/>
        </w:rPr>
        <w:t xml:space="preserve"> </w:t>
      </w:r>
      <w:r w:rsidR="00FB1210" w:rsidRPr="00FB5017">
        <w:rPr>
          <w:rFonts w:ascii="Times New Roman" w:hAnsi="Times New Roman" w:cs="Times New Roman"/>
          <w:sz w:val="28"/>
          <w:szCs w:val="28"/>
        </w:rPr>
        <w:t>Оплата по одной КСГ (с наибольшим размером оплаты) производится, когда в круглосуточном стационаре имеется перевод пациента из одного отделения в другое в рамках одного случая госпитализации.</w:t>
      </w:r>
      <w:r w:rsidR="00FB1210" w:rsidRPr="00FB5017">
        <w:rPr>
          <w:rFonts w:ascii="Times New Roman" w:eastAsia="Calibri" w:hAnsi="Times New Roman" w:cs="Times New Roman"/>
          <w:sz w:val="28"/>
          <w:szCs w:val="28"/>
        </w:rPr>
        <w:t xml:space="preserve"> Каждый указанный случай подлежит медико-экономической экспертизе и, при необходимости, экспертизе качества медицинской помощи</w:t>
      </w:r>
      <w:r w:rsidR="00FB1210" w:rsidRPr="00FB5017">
        <w:rPr>
          <w:rFonts w:ascii="Times New Roman" w:hAnsi="Times New Roman" w:cs="Times New Roman"/>
          <w:sz w:val="28"/>
          <w:szCs w:val="28"/>
        </w:rPr>
        <w:t xml:space="preserve"> </w:t>
      </w:r>
    </w:p>
    <w:p w:rsidR="00261C7C" w:rsidRPr="00FB5017" w:rsidRDefault="00084C8E"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.10.</w:t>
      </w:r>
      <w:r w:rsidR="00261C7C" w:rsidRPr="00FB5017">
        <w:rPr>
          <w:rFonts w:ascii="Times New Roman" w:hAnsi="Times New Roman" w:cs="Times New Roman"/>
          <w:sz w:val="28"/>
          <w:szCs w:val="28"/>
        </w:rPr>
        <w:t xml:space="preserve"> Оплата по двум КСГ в рамках одной госпитализации в круглосуточный стационар производится в следующих случаях:</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 при наличии в круглосуточном стационаре перевода пациента из одного отделения медицинской организации в другое,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FB5017">
        <w:rPr>
          <w:rFonts w:ascii="Times New Roman" w:eastAsia="Calibri" w:hAnsi="Times New Roman" w:cs="Times New Roman"/>
          <w:sz w:val="28"/>
          <w:szCs w:val="28"/>
        </w:rPr>
        <w:t xml:space="preserve"> Каждый из указанных случаев подлежит медико-экономической экспертизе и, при необходимости, экспертизе качества медицинской помощи.</w:t>
      </w:r>
      <w:r w:rsidRPr="00FB5017">
        <w:rPr>
          <w:rFonts w:ascii="Times New Roman" w:hAnsi="Times New Roman" w:cs="Times New Roman"/>
          <w:sz w:val="28"/>
          <w:szCs w:val="28"/>
        </w:rPr>
        <w:t xml:space="preserve"> </w:t>
      </w:r>
    </w:p>
    <w:p w:rsidR="00261C7C" w:rsidRPr="00FB5017" w:rsidRDefault="00084C8E"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 xml:space="preserve">.11. </w:t>
      </w:r>
      <w:r w:rsidR="00261C7C" w:rsidRPr="00FB5017">
        <w:rPr>
          <w:rFonts w:ascii="Times New Roman" w:hAnsi="Times New Roman" w:cs="Times New Roman"/>
          <w:sz w:val="28"/>
          <w:szCs w:val="28"/>
        </w:rPr>
        <w:t>Оплата по двум КСГ в рамках одной госпитализации в круглосуточном стационаре производится в случаях госпитализации пациенток в отделение патологии беременности длительностью 6 дней и более, с последующим их переводом для родоразрешения в родильное отделение;</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 в случаях госпитализации пациенток в отделение патологии беременности длительностью 2 дня и более при наличии заболеваний с кодом МКБ -10:</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O14.1 Тяжелая </w:t>
      </w:r>
      <w:proofErr w:type="spellStart"/>
      <w:r w:rsidRPr="00FB5017">
        <w:rPr>
          <w:rFonts w:ascii="Times New Roman" w:hAnsi="Times New Roman" w:cs="Times New Roman"/>
          <w:sz w:val="28"/>
          <w:szCs w:val="28"/>
        </w:rPr>
        <w:t>преэклампсия</w:t>
      </w:r>
      <w:proofErr w:type="spellEnd"/>
      <w:r w:rsidRPr="00FB5017">
        <w:rPr>
          <w:rFonts w:ascii="Times New Roman" w:hAnsi="Times New Roman" w:cs="Times New Roman"/>
          <w:sz w:val="28"/>
          <w:szCs w:val="28"/>
        </w:rPr>
        <w:t>;</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O34.2 Послеоперационный рубец матки, требующий предоставления медицинской помощи матери;</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O36.3 Признаки внутриутробной гипоксии плода, требующие предоставления медицинской помощи матери;</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O36.4 Внутриутробная гибель плода, требующая предоставления медицинской помощи матери;</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O42.2 Преждевременный разрыв плодных оболочек, задержка родов, связанная с проводимой терапией и последующим их переводом для родоразрешения в родильное отделение.        </w:t>
      </w:r>
    </w:p>
    <w:p w:rsidR="00261C7C" w:rsidRPr="00FB5017" w:rsidRDefault="00261C7C"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В этих случаях</w:t>
      </w:r>
      <w:r w:rsidR="00936F08" w:rsidRPr="00FB5017">
        <w:rPr>
          <w:rFonts w:ascii="Times New Roman" w:hAnsi="Times New Roman" w:cs="Times New Roman"/>
          <w:sz w:val="28"/>
          <w:szCs w:val="28"/>
        </w:rPr>
        <w:t xml:space="preserve"> оплата осуществляется по двум КСГ: </w:t>
      </w:r>
      <w:proofErr w:type="spellStart"/>
      <w:r w:rsidR="00936F08" w:rsidRPr="00FB5017">
        <w:rPr>
          <w:rFonts w:ascii="Times New Roman" w:hAnsi="Times New Roman" w:cs="Times New Roman"/>
          <w:sz w:val="28"/>
          <w:szCs w:val="28"/>
          <w:lang w:val="en-US"/>
        </w:rPr>
        <w:t>st</w:t>
      </w:r>
      <w:proofErr w:type="spellEnd"/>
      <w:r w:rsidR="00936F08" w:rsidRPr="00FB5017">
        <w:rPr>
          <w:rFonts w:ascii="Times New Roman" w:hAnsi="Times New Roman" w:cs="Times New Roman"/>
          <w:sz w:val="28"/>
          <w:szCs w:val="28"/>
        </w:rPr>
        <w:t>02.001</w:t>
      </w:r>
      <w:r w:rsidRPr="00FB5017">
        <w:rPr>
          <w:rFonts w:ascii="Times New Roman" w:hAnsi="Times New Roman" w:cs="Times New Roman"/>
          <w:sz w:val="28"/>
          <w:szCs w:val="28"/>
        </w:rPr>
        <w:t xml:space="preserve"> «Осложнения, связанные с беременностью» и </w:t>
      </w:r>
      <w:proofErr w:type="spellStart"/>
      <w:r w:rsidR="00936F08" w:rsidRPr="00FB5017">
        <w:rPr>
          <w:rFonts w:ascii="Times New Roman" w:hAnsi="Times New Roman" w:cs="Times New Roman"/>
          <w:sz w:val="28"/>
          <w:szCs w:val="28"/>
          <w:lang w:val="en-US"/>
        </w:rPr>
        <w:t>st</w:t>
      </w:r>
      <w:proofErr w:type="spellEnd"/>
      <w:r w:rsidR="00936F08" w:rsidRPr="00FB5017">
        <w:rPr>
          <w:rFonts w:ascii="Times New Roman" w:hAnsi="Times New Roman" w:cs="Times New Roman"/>
          <w:sz w:val="28"/>
          <w:szCs w:val="28"/>
        </w:rPr>
        <w:t>02.003</w:t>
      </w:r>
      <w:r w:rsidRPr="00FB5017">
        <w:rPr>
          <w:rFonts w:ascii="Times New Roman" w:hAnsi="Times New Roman" w:cs="Times New Roman"/>
          <w:sz w:val="28"/>
          <w:szCs w:val="28"/>
        </w:rPr>
        <w:t xml:space="preserve"> «</w:t>
      </w:r>
      <w:proofErr w:type="spellStart"/>
      <w:r w:rsidRPr="00FB5017">
        <w:rPr>
          <w:rFonts w:ascii="Times New Roman" w:hAnsi="Times New Roman" w:cs="Times New Roman"/>
          <w:sz w:val="28"/>
          <w:szCs w:val="28"/>
        </w:rPr>
        <w:t>Родоразрешение</w:t>
      </w:r>
      <w:proofErr w:type="spellEnd"/>
      <w:r w:rsidRPr="00FB5017">
        <w:rPr>
          <w:rFonts w:ascii="Times New Roman" w:hAnsi="Times New Roman" w:cs="Times New Roman"/>
          <w:sz w:val="28"/>
          <w:szCs w:val="28"/>
        </w:rPr>
        <w:t>» или по</w:t>
      </w:r>
      <w:r w:rsidR="00936F08" w:rsidRPr="00FB5017">
        <w:rPr>
          <w:rFonts w:ascii="Times New Roman" w:hAnsi="Times New Roman" w:cs="Times New Roman"/>
          <w:sz w:val="28"/>
          <w:szCs w:val="28"/>
        </w:rPr>
        <w:t xml:space="preserve"> </w:t>
      </w:r>
      <w:proofErr w:type="spellStart"/>
      <w:r w:rsidR="00936F08" w:rsidRPr="00FB5017">
        <w:rPr>
          <w:rFonts w:ascii="Times New Roman" w:hAnsi="Times New Roman" w:cs="Times New Roman"/>
          <w:sz w:val="28"/>
          <w:szCs w:val="28"/>
          <w:lang w:val="en-US"/>
        </w:rPr>
        <w:t>st</w:t>
      </w:r>
      <w:proofErr w:type="spellEnd"/>
      <w:r w:rsidR="00936F08" w:rsidRPr="00FB5017">
        <w:rPr>
          <w:rFonts w:ascii="Times New Roman" w:hAnsi="Times New Roman" w:cs="Times New Roman"/>
          <w:sz w:val="28"/>
          <w:szCs w:val="28"/>
        </w:rPr>
        <w:t xml:space="preserve">02.001 </w:t>
      </w:r>
      <w:r w:rsidRPr="00FB5017">
        <w:rPr>
          <w:rFonts w:ascii="Times New Roman" w:hAnsi="Times New Roman" w:cs="Times New Roman"/>
          <w:sz w:val="28"/>
          <w:szCs w:val="28"/>
        </w:rPr>
        <w:t xml:space="preserve">«Осложнения, связанные с беременностью» и </w:t>
      </w:r>
      <w:proofErr w:type="spellStart"/>
      <w:r w:rsidR="00936F08" w:rsidRPr="00FB5017">
        <w:rPr>
          <w:rFonts w:ascii="Times New Roman" w:hAnsi="Times New Roman" w:cs="Times New Roman"/>
          <w:sz w:val="28"/>
          <w:szCs w:val="28"/>
          <w:lang w:val="en-US"/>
        </w:rPr>
        <w:t>st</w:t>
      </w:r>
      <w:proofErr w:type="spellEnd"/>
      <w:r w:rsidR="00936F08" w:rsidRPr="00FB5017">
        <w:rPr>
          <w:rFonts w:ascii="Times New Roman" w:hAnsi="Times New Roman" w:cs="Times New Roman"/>
          <w:sz w:val="28"/>
          <w:szCs w:val="28"/>
        </w:rPr>
        <w:t xml:space="preserve">02.004 </w:t>
      </w:r>
      <w:r w:rsidRPr="00FB5017">
        <w:rPr>
          <w:rFonts w:ascii="Times New Roman" w:hAnsi="Times New Roman" w:cs="Times New Roman"/>
          <w:sz w:val="28"/>
          <w:szCs w:val="28"/>
        </w:rPr>
        <w:t>«Кесарево сечение»).</w:t>
      </w:r>
    </w:p>
    <w:p w:rsidR="005A25A9" w:rsidRPr="00FB5017" w:rsidRDefault="005A25A9"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Оплата по двум КСГ осуществляется также в случаях оказания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5A25A9" w:rsidRPr="00FB5017" w:rsidRDefault="005A25A9"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Оплата по двум КСГ осуществляется при этапном хирургическом лечении при злокачественных новообразованиях, не предусматривающем выписку </w:t>
      </w:r>
      <w:r w:rsidRPr="00FB5017">
        <w:rPr>
          <w:rFonts w:ascii="Times New Roman" w:hAnsi="Times New Roman" w:cs="Times New Roman"/>
          <w:sz w:val="28"/>
          <w:szCs w:val="28"/>
        </w:rPr>
        <w:lastRenderedPageBreak/>
        <w:t>пациента из стационара. При этом если один из двух случаев является прерванным, его оплата осуществляется в соответствии с установленными правилами.</w:t>
      </w:r>
    </w:p>
    <w:p w:rsidR="00535652" w:rsidRPr="00FB5017" w:rsidRDefault="00084C8E" w:rsidP="00FB5017">
      <w:pPr>
        <w:pStyle w:val="af7"/>
        <w:ind w:firstLine="709"/>
        <w:jc w:val="both"/>
        <w:rPr>
          <w:rFonts w:ascii="Times New Roman" w:eastAsia="Calibri"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3</w:t>
      </w:r>
      <w:r w:rsidRPr="00FB5017">
        <w:rPr>
          <w:rFonts w:ascii="Times New Roman" w:hAnsi="Times New Roman" w:cs="Times New Roman"/>
          <w:sz w:val="28"/>
          <w:szCs w:val="28"/>
        </w:rPr>
        <w:t>.12.</w:t>
      </w:r>
      <w:r w:rsidR="00535652" w:rsidRPr="00FB5017">
        <w:rPr>
          <w:rFonts w:ascii="Times New Roman" w:hAnsi="Times New Roman" w:cs="Times New Roman"/>
          <w:b/>
          <w:sz w:val="28"/>
          <w:szCs w:val="28"/>
        </w:rPr>
        <w:t xml:space="preserve"> </w:t>
      </w:r>
      <w:r w:rsidR="00535652" w:rsidRPr="00FB5017">
        <w:rPr>
          <w:rFonts w:ascii="Times New Roman" w:hAnsi="Times New Roman" w:cs="Times New Roman"/>
          <w:sz w:val="28"/>
          <w:szCs w:val="28"/>
        </w:rPr>
        <w:t>Оплата по двум КСГ в рамках одной госпитализации в круглосуточном стационаре производится</w:t>
      </w:r>
      <w:r w:rsidR="00535652" w:rsidRPr="00FB5017">
        <w:rPr>
          <w:rFonts w:ascii="Times New Roman" w:eastAsia="Calibri" w:hAnsi="Times New Roman" w:cs="Times New Roman"/>
          <w:sz w:val="28"/>
          <w:szCs w:val="28"/>
        </w:rPr>
        <w:t xml:space="preserve"> в случае перевода пациентов внутри медицинской организации в отделение по профилю «медицинская реабилитация» для проведения второго этапа стационарного лечения имеющегося заболевания.</w:t>
      </w:r>
    </w:p>
    <w:p w:rsidR="00FB1210" w:rsidRPr="00FB5017" w:rsidRDefault="00084C8E" w:rsidP="00FB5017">
      <w:pPr>
        <w:pStyle w:val="af7"/>
        <w:ind w:firstLine="709"/>
        <w:jc w:val="both"/>
        <w:rPr>
          <w:rFonts w:ascii="Times New Roman" w:eastAsia="Calibri" w:hAnsi="Times New Roman" w:cs="Times New Roman"/>
          <w:sz w:val="28"/>
          <w:szCs w:val="28"/>
        </w:rPr>
      </w:pPr>
      <w:r w:rsidRPr="00FB5017">
        <w:rPr>
          <w:rFonts w:ascii="Times New Roman" w:eastAsia="Calibri" w:hAnsi="Times New Roman" w:cs="Times New Roman"/>
          <w:sz w:val="28"/>
          <w:szCs w:val="28"/>
        </w:rPr>
        <w:t>3.</w:t>
      </w:r>
      <w:r w:rsidR="001E13FE" w:rsidRPr="00FB5017">
        <w:rPr>
          <w:rFonts w:ascii="Times New Roman" w:eastAsia="Calibri" w:hAnsi="Times New Roman" w:cs="Times New Roman"/>
          <w:sz w:val="28"/>
          <w:szCs w:val="28"/>
        </w:rPr>
        <w:t>3</w:t>
      </w:r>
      <w:r w:rsidRPr="00FB5017">
        <w:rPr>
          <w:rFonts w:ascii="Times New Roman" w:eastAsia="Calibri" w:hAnsi="Times New Roman" w:cs="Times New Roman"/>
          <w:sz w:val="28"/>
          <w:szCs w:val="28"/>
        </w:rPr>
        <w:t>.13.</w:t>
      </w:r>
      <w:r w:rsidR="00535652" w:rsidRPr="00FB5017">
        <w:rPr>
          <w:rFonts w:ascii="Times New Roman" w:hAnsi="Times New Roman" w:cs="Times New Roman"/>
          <w:sz w:val="28"/>
          <w:szCs w:val="28"/>
        </w:rPr>
        <w:t xml:space="preserve"> Оплата по двум КСГ в рамках одной госпитализации в круглосуточном стационаре</w:t>
      </w:r>
      <w:r w:rsidR="00535652" w:rsidRPr="00FB5017">
        <w:rPr>
          <w:rFonts w:ascii="Times New Roman" w:eastAsia="Calibri" w:hAnsi="Times New Roman" w:cs="Times New Roman"/>
          <w:sz w:val="28"/>
          <w:szCs w:val="28"/>
        </w:rPr>
        <w:t xml:space="preserve"> проводится по общим правилам, в том числе если один ил</w:t>
      </w:r>
      <w:r w:rsidRPr="00FB5017">
        <w:rPr>
          <w:rFonts w:ascii="Times New Roman" w:eastAsia="Calibri" w:hAnsi="Times New Roman" w:cs="Times New Roman"/>
          <w:sz w:val="28"/>
          <w:szCs w:val="28"/>
        </w:rPr>
        <w:t xml:space="preserve">и оба случая </w:t>
      </w:r>
      <w:r w:rsidR="00535652" w:rsidRPr="00FB5017">
        <w:rPr>
          <w:rFonts w:ascii="Times New Roman" w:eastAsia="Calibri" w:hAnsi="Times New Roman" w:cs="Times New Roman"/>
          <w:sz w:val="28"/>
          <w:szCs w:val="28"/>
        </w:rPr>
        <w:t>лечения являются прерванными</w:t>
      </w:r>
      <w:r w:rsidR="00535652" w:rsidRPr="00FB5017">
        <w:rPr>
          <w:rFonts w:ascii="Times New Roman" w:eastAsia="Calibri" w:hAnsi="Times New Roman" w:cs="Times New Roman"/>
          <w:b/>
          <w:sz w:val="28"/>
          <w:szCs w:val="28"/>
        </w:rPr>
        <w:t xml:space="preserve"> </w:t>
      </w:r>
      <w:r w:rsidR="00535652" w:rsidRPr="00FB5017">
        <w:rPr>
          <w:rFonts w:ascii="Times New Roman" w:eastAsia="Calibri" w:hAnsi="Times New Roman" w:cs="Times New Roman"/>
          <w:sz w:val="28"/>
          <w:szCs w:val="28"/>
        </w:rPr>
        <w:t>(оплата осуществляется в неполном объеме).</w:t>
      </w:r>
    </w:p>
    <w:p w:rsidR="003D1299" w:rsidRPr="00FB5017" w:rsidRDefault="00084C8E" w:rsidP="00FB5017">
      <w:pPr>
        <w:pStyle w:val="ConsPlusNormal"/>
        <w:ind w:firstLine="709"/>
        <w:outlineLvl w:val="3"/>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4</w:t>
      </w:r>
      <w:r w:rsidRPr="00FB5017">
        <w:rPr>
          <w:rFonts w:ascii="Times New Roman" w:hAnsi="Times New Roman" w:cs="Times New Roman"/>
          <w:sz w:val="28"/>
          <w:szCs w:val="28"/>
        </w:rPr>
        <w:t xml:space="preserve">. </w:t>
      </w:r>
      <w:r w:rsidR="003D1299" w:rsidRPr="00FB5017">
        <w:rPr>
          <w:rFonts w:ascii="Times New Roman" w:hAnsi="Times New Roman" w:cs="Times New Roman"/>
          <w:sz w:val="28"/>
          <w:szCs w:val="28"/>
        </w:rPr>
        <w:t>Оплата случаев лечения, предполагающих сочетание оказания высокотехнологичной и специализированной медицинской помощи пациенту</w:t>
      </w:r>
    </w:p>
    <w:p w:rsidR="003D1299" w:rsidRPr="00FB5017" w:rsidRDefault="003D1299" w:rsidP="00FB5017">
      <w:pPr>
        <w:pStyle w:val="ConsPlusNormal"/>
        <w:ind w:firstLine="709"/>
        <w:jc w:val="center"/>
        <w:rPr>
          <w:rFonts w:ascii="Times New Roman" w:hAnsi="Times New Roman" w:cs="Times New Roman"/>
          <w:sz w:val="28"/>
          <w:szCs w:val="28"/>
        </w:rPr>
      </w:pPr>
    </w:p>
    <w:p w:rsidR="00FB1210" w:rsidRPr="00FB5017" w:rsidRDefault="003D1299"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соответствующей КСГ.</w:t>
      </w:r>
    </w:p>
    <w:p w:rsidR="00364644" w:rsidRPr="00FB5017" w:rsidRDefault="00084C8E" w:rsidP="00FB5017">
      <w:pPr>
        <w:pStyle w:val="ConsPlusNormal"/>
        <w:ind w:firstLine="709"/>
        <w:rPr>
          <w:rFonts w:ascii="Times New Roman" w:hAnsi="Times New Roman" w:cs="Times New Roman"/>
          <w:sz w:val="28"/>
          <w:szCs w:val="28"/>
        </w:rPr>
      </w:pPr>
      <w:r w:rsidRPr="00FB5017">
        <w:rPr>
          <w:rFonts w:ascii="Times New Roman" w:hAnsi="Times New Roman" w:cs="Times New Roman"/>
          <w:sz w:val="28"/>
          <w:szCs w:val="28"/>
        </w:rPr>
        <w:t>3.</w:t>
      </w:r>
      <w:r w:rsidR="001E13FE" w:rsidRPr="00FB5017">
        <w:rPr>
          <w:rFonts w:ascii="Times New Roman" w:hAnsi="Times New Roman" w:cs="Times New Roman"/>
          <w:sz w:val="28"/>
          <w:szCs w:val="28"/>
        </w:rPr>
        <w:t>5</w:t>
      </w:r>
      <w:r w:rsidRPr="00FB5017">
        <w:rPr>
          <w:rFonts w:ascii="Times New Roman" w:hAnsi="Times New Roman" w:cs="Times New Roman"/>
          <w:sz w:val="28"/>
          <w:szCs w:val="28"/>
        </w:rPr>
        <w:t xml:space="preserve">. </w:t>
      </w:r>
      <w:r w:rsidR="00FB1210" w:rsidRPr="00FB5017">
        <w:rPr>
          <w:rFonts w:ascii="Times New Roman" w:hAnsi="Times New Roman" w:cs="Times New Roman"/>
          <w:sz w:val="28"/>
          <w:szCs w:val="28"/>
        </w:rPr>
        <w:t>Способы оплаты видов высокотехнологичной медицинской помощи, включенных в базовую Программу</w:t>
      </w:r>
    </w:p>
    <w:p w:rsidR="00FB1210" w:rsidRPr="00FB5017" w:rsidRDefault="00FB1210"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w:t>
      </w:r>
      <w:r w:rsidR="00364644" w:rsidRPr="00FB5017">
        <w:rPr>
          <w:rFonts w:ascii="Times New Roman" w:hAnsi="Times New Roman" w:cs="Times New Roman"/>
          <w:sz w:val="28"/>
          <w:szCs w:val="28"/>
        </w:rPr>
        <w:t xml:space="preserve">Оплата видов высокотехнологичной медицинской помощи, включенных в базовую Программу </w:t>
      </w:r>
      <w:r w:rsidRPr="00FB5017">
        <w:rPr>
          <w:rFonts w:ascii="Times New Roman" w:hAnsi="Times New Roman" w:cs="Times New Roman"/>
          <w:sz w:val="28"/>
          <w:szCs w:val="28"/>
        </w:rPr>
        <w:t xml:space="preserve">ОМС, осуществляется по нормативам финансовых затрат на единицу объема предоставления медицинской помощи, утвержденным Программой. </w:t>
      </w:r>
    </w:p>
    <w:p w:rsidR="00FB1210" w:rsidRPr="00FB5017" w:rsidRDefault="00FB1210"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p>
    <w:p w:rsidR="00FB1210" w:rsidRPr="00FB5017" w:rsidRDefault="00FB1210"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 </w:t>
      </w:r>
    </w:p>
    <w:p w:rsidR="00F93B60" w:rsidRPr="00FB5017" w:rsidRDefault="00F93B60" w:rsidP="00FB5017">
      <w:pPr>
        <w:spacing w:after="0" w:line="240" w:lineRule="auto"/>
        <w:ind w:firstLine="709"/>
        <w:jc w:val="both"/>
        <w:rPr>
          <w:rFonts w:ascii="Times New Roman" w:hAnsi="Times New Roman" w:cs="Times New Roman"/>
          <w:sz w:val="28"/>
          <w:szCs w:val="28"/>
        </w:rPr>
      </w:pPr>
    </w:p>
    <w:p w:rsidR="00E04FB0" w:rsidRPr="00FB5017" w:rsidRDefault="00084C8E" w:rsidP="00FB5017">
      <w:pPr>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rPr>
        <w:t>4</w:t>
      </w:r>
      <w:r w:rsidR="00E04FB0" w:rsidRPr="00FB5017">
        <w:rPr>
          <w:rFonts w:ascii="Times New Roman" w:hAnsi="Times New Roman" w:cs="Times New Roman"/>
          <w:b/>
          <w:sz w:val="28"/>
          <w:szCs w:val="28"/>
        </w:rPr>
        <w:t xml:space="preserve">. </w:t>
      </w:r>
      <w:r w:rsidR="00F93B60" w:rsidRPr="00FB5017">
        <w:rPr>
          <w:rFonts w:ascii="Times New Roman" w:hAnsi="Times New Roman" w:cs="Times New Roman"/>
          <w:b/>
          <w:sz w:val="28"/>
          <w:szCs w:val="28"/>
        </w:rPr>
        <w:t>Способы оплаты меди</w:t>
      </w:r>
      <w:r w:rsidR="00E04FB0" w:rsidRPr="00FB5017">
        <w:rPr>
          <w:rFonts w:ascii="Times New Roman" w:hAnsi="Times New Roman" w:cs="Times New Roman"/>
          <w:b/>
          <w:sz w:val="28"/>
          <w:szCs w:val="28"/>
        </w:rPr>
        <w:t>цинск</w:t>
      </w:r>
      <w:r w:rsidR="00F93B60" w:rsidRPr="00FB5017">
        <w:rPr>
          <w:rFonts w:ascii="Times New Roman" w:hAnsi="Times New Roman" w:cs="Times New Roman"/>
          <w:b/>
          <w:sz w:val="28"/>
          <w:szCs w:val="28"/>
        </w:rPr>
        <w:t>ой</w:t>
      </w:r>
      <w:r w:rsidR="00E04FB0" w:rsidRPr="00FB5017">
        <w:rPr>
          <w:rFonts w:ascii="Times New Roman" w:hAnsi="Times New Roman" w:cs="Times New Roman"/>
          <w:b/>
          <w:sz w:val="28"/>
          <w:szCs w:val="28"/>
        </w:rPr>
        <w:t xml:space="preserve"> помощ</w:t>
      </w:r>
      <w:r w:rsidR="00F93B60" w:rsidRPr="00FB5017">
        <w:rPr>
          <w:rFonts w:ascii="Times New Roman" w:hAnsi="Times New Roman" w:cs="Times New Roman"/>
          <w:b/>
          <w:sz w:val="28"/>
          <w:szCs w:val="28"/>
        </w:rPr>
        <w:t>и</w:t>
      </w:r>
      <w:r w:rsidR="00E04FB0" w:rsidRPr="00FB5017">
        <w:rPr>
          <w:rFonts w:ascii="Times New Roman" w:hAnsi="Times New Roman" w:cs="Times New Roman"/>
          <w:b/>
          <w:sz w:val="28"/>
          <w:szCs w:val="28"/>
        </w:rPr>
        <w:t>, оказываем</w:t>
      </w:r>
      <w:r w:rsidR="00FA118F" w:rsidRPr="00FB5017">
        <w:rPr>
          <w:rFonts w:ascii="Times New Roman" w:hAnsi="Times New Roman" w:cs="Times New Roman"/>
          <w:b/>
          <w:sz w:val="28"/>
          <w:szCs w:val="28"/>
        </w:rPr>
        <w:t>ой</w:t>
      </w:r>
      <w:r w:rsidR="00E04FB0" w:rsidRPr="00FB5017">
        <w:rPr>
          <w:rFonts w:ascii="Times New Roman" w:hAnsi="Times New Roman" w:cs="Times New Roman"/>
          <w:b/>
          <w:sz w:val="28"/>
          <w:szCs w:val="28"/>
        </w:rPr>
        <w:t xml:space="preserve"> в условиях дневного стационара</w:t>
      </w:r>
    </w:p>
    <w:p w:rsidR="000215AD" w:rsidRPr="00FB5017" w:rsidRDefault="00D10D9D"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4.1. </w:t>
      </w:r>
      <w:r w:rsidR="000215AD" w:rsidRPr="00FB5017">
        <w:rPr>
          <w:rFonts w:ascii="Times New Roman" w:hAnsi="Times New Roman" w:cs="Times New Roman"/>
          <w:sz w:val="28"/>
          <w:szCs w:val="28"/>
        </w:rPr>
        <w:t>При оплате медицинской помощи, оказанной в условиях дневного стационара в рамках базовой и сверхбазовой Программы ОМС, используются следующие понятия</w:t>
      </w:r>
    </w:p>
    <w:p w:rsidR="000215AD" w:rsidRPr="00FB5017" w:rsidRDefault="000215AD" w:rsidP="00FB5017">
      <w:pPr>
        <w:spacing w:after="0" w:line="240" w:lineRule="auto"/>
        <w:ind w:firstLine="709"/>
        <w:jc w:val="both"/>
        <w:rPr>
          <w:rFonts w:ascii="Times New Roman" w:hAnsi="Times New Roman" w:cs="Times New Roman"/>
          <w:sz w:val="28"/>
          <w:szCs w:val="28"/>
          <w:u w:val="single"/>
        </w:rPr>
      </w:pPr>
      <w:r w:rsidRPr="00FB5017">
        <w:rPr>
          <w:rFonts w:ascii="Times New Roman" w:hAnsi="Times New Roman" w:cs="Times New Roman"/>
          <w:sz w:val="28"/>
          <w:szCs w:val="28"/>
        </w:rPr>
        <w:lastRenderedPageBreak/>
        <w:t>Случай лечения – единица объема медицинской помощи в рамках реализации территориальной Программы ОМС - это медицинская помощь (совокупность медицинских услуг) по основному заболеванию, предоставленных пациенту в стационарных условиях (и/или в условиях дневного стационара) в регламентируемые сроки в виде диагностической, лечебной, реабилитационной помощи, в случае достижения клинического результата от момента поступления до момента выбытия (выписка, перевод в другое профильное отделение пациента по поводу другого или сопутствующего заболевания, подтвержденного первичной медицинской документацией) и без клинического результата (смерть пациента), в рамках которого осуществляется ведение одной медицинской карты.</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Оплата медицинской помощи по КСГ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rsidR="000215AD" w:rsidRPr="00FB5017" w:rsidRDefault="000215AD"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Базовая ставка (БС)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«Методическими рекомендациями» (средняя стоимость законченного случая лечения).</w:t>
      </w:r>
    </w:p>
    <w:p w:rsidR="000215AD" w:rsidRPr="00FB5017" w:rsidRDefault="000215AD"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Коэффициент относительной затратоемкости (КЗ) – устанавливаемый «Методическими рекомендациями» коэффициент затратоемкости клинико-статистической группы заболеваний или клинико-профильной группы заболеваний, отражающий отношение ее затратоемкости к базовой ставке.</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Коэффициент дифференциации (КД) – устанавливаемый на федеральном уровне коэффициент, отражающий более высокий уровень заработной платы и индекса бюджетных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ab/>
        <w:t>Поправочные коэффициенты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Управленческий коэффициент (КУ)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Коэффициент уровня оказания медицинской помощи (КУС)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ab/>
        <w:t>Коэффициент подуровня оказания медицинской помощи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 и рассчитанный в соответствии с установленными правилами.</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ab/>
        <w:t>Коэффициент сложности лечения пациентов (КСЛП)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ab/>
        <w:t>Подгруппа в составе клинико-статистической группы заболеваний – группа заболеваний, выделенная в составе клинико-статистической группы заболеваний с учетом дополнительных классификационных критериев, в том числе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установленных правил выделения и применения подгрупп.</w:t>
      </w:r>
    </w:p>
    <w:p w:rsidR="000215AD" w:rsidRPr="00FB5017" w:rsidRDefault="000215AD" w:rsidP="00FB5017">
      <w:pPr>
        <w:tabs>
          <w:tab w:val="left" w:pos="180"/>
          <w:tab w:val="left" w:pos="360"/>
          <w:tab w:val="left" w:pos="720"/>
          <w:tab w:val="left" w:pos="1080"/>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Оплата медицинской помощи за услугу – составной компонент оплаты, применяемый дополнительно к оплате по КСГ в рамках одного случая госпитализации строго в соответствии с перечнем установленных услуг:</w:t>
      </w:r>
    </w:p>
    <w:p w:rsidR="000215AD" w:rsidRPr="00FB5017" w:rsidRDefault="00084C8E"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0215AD" w:rsidRPr="00FB5017">
        <w:rPr>
          <w:rFonts w:ascii="Times New Roman" w:hAnsi="Times New Roman" w:cs="Times New Roman"/>
          <w:sz w:val="28"/>
          <w:szCs w:val="28"/>
        </w:rPr>
        <w:t>.</w:t>
      </w:r>
      <w:r w:rsidR="00D10D9D" w:rsidRPr="00FB5017">
        <w:rPr>
          <w:rFonts w:ascii="Times New Roman" w:hAnsi="Times New Roman" w:cs="Times New Roman"/>
          <w:sz w:val="28"/>
          <w:szCs w:val="28"/>
        </w:rPr>
        <w:t>2</w:t>
      </w:r>
      <w:r w:rsidR="000215AD" w:rsidRPr="00FB5017">
        <w:rPr>
          <w:rFonts w:ascii="Times New Roman" w:hAnsi="Times New Roman" w:cs="Times New Roman"/>
          <w:sz w:val="28"/>
          <w:szCs w:val="28"/>
        </w:rPr>
        <w:t>.</w:t>
      </w:r>
      <w:r w:rsidR="000215AD" w:rsidRPr="00FB5017">
        <w:rPr>
          <w:rFonts w:ascii="Times New Roman" w:hAnsi="Times New Roman" w:cs="Times New Roman"/>
          <w:color w:val="984806" w:themeColor="accent6" w:themeShade="80"/>
          <w:sz w:val="28"/>
          <w:szCs w:val="28"/>
        </w:rPr>
        <w:t xml:space="preserve"> </w:t>
      </w:r>
      <w:r w:rsidR="000215AD" w:rsidRPr="00FB5017">
        <w:rPr>
          <w:rFonts w:ascii="Times New Roman" w:hAnsi="Times New Roman" w:cs="Times New Roman"/>
          <w:sz w:val="28"/>
          <w:szCs w:val="28"/>
        </w:rPr>
        <w:t>Перечень медицинских организаций (структурных подразделений медицинских организаций), оказывающих медицинскую помощь в условиях</w:t>
      </w:r>
      <w:r w:rsidR="000A4B87" w:rsidRPr="00FB5017">
        <w:rPr>
          <w:rFonts w:ascii="Times New Roman" w:hAnsi="Times New Roman" w:cs="Times New Roman"/>
          <w:sz w:val="28"/>
          <w:szCs w:val="28"/>
        </w:rPr>
        <w:t xml:space="preserve"> дневного стационара</w:t>
      </w:r>
      <w:r w:rsidR="000215AD" w:rsidRPr="00FB5017">
        <w:rPr>
          <w:rFonts w:ascii="Times New Roman" w:hAnsi="Times New Roman" w:cs="Times New Roman"/>
          <w:sz w:val="28"/>
          <w:szCs w:val="28"/>
        </w:rPr>
        <w:t xml:space="preserve"> (Приложение № 2.</w:t>
      </w:r>
      <w:r w:rsidR="000A4B87" w:rsidRPr="00FB5017">
        <w:rPr>
          <w:rFonts w:ascii="Times New Roman" w:hAnsi="Times New Roman" w:cs="Times New Roman"/>
          <w:sz w:val="28"/>
          <w:szCs w:val="28"/>
        </w:rPr>
        <w:t>3</w:t>
      </w:r>
      <w:r w:rsidR="000215AD" w:rsidRPr="00FB5017">
        <w:rPr>
          <w:rFonts w:ascii="Times New Roman" w:hAnsi="Times New Roman" w:cs="Times New Roman"/>
          <w:sz w:val="28"/>
          <w:szCs w:val="28"/>
        </w:rPr>
        <w:t>.1.).</w:t>
      </w:r>
    </w:p>
    <w:p w:rsidR="000215AD" w:rsidRPr="00FB5017" w:rsidRDefault="00084C8E"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0215AD"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0215AD" w:rsidRPr="00FB5017">
        <w:rPr>
          <w:rFonts w:ascii="Times New Roman" w:hAnsi="Times New Roman" w:cs="Times New Roman"/>
          <w:sz w:val="28"/>
          <w:szCs w:val="28"/>
        </w:rPr>
        <w:t xml:space="preserve">. При оплате медицинской помощи, оказанной в условиях </w:t>
      </w:r>
      <w:r w:rsidR="000A4B87" w:rsidRPr="00FB5017">
        <w:rPr>
          <w:rFonts w:ascii="Times New Roman" w:hAnsi="Times New Roman" w:cs="Times New Roman"/>
          <w:sz w:val="28"/>
          <w:szCs w:val="28"/>
        </w:rPr>
        <w:t xml:space="preserve">дневного </w:t>
      </w:r>
      <w:r w:rsidR="000215AD" w:rsidRPr="00FB5017">
        <w:rPr>
          <w:rFonts w:ascii="Times New Roman" w:hAnsi="Times New Roman" w:cs="Times New Roman"/>
          <w:sz w:val="28"/>
          <w:szCs w:val="28"/>
        </w:rPr>
        <w:t>стационара в том числе по профилю «медицинская реабилитация» в специализированных медицинских организациях (структурных подразделениях медицинских организаций), применяются следующие способы оплаты:</w:t>
      </w:r>
    </w:p>
    <w:p w:rsidR="004C723D" w:rsidRPr="00FB5017" w:rsidRDefault="00084C8E"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0215AD"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0215AD" w:rsidRPr="00FB5017">
        <w:rPr>
          <w:rFonts w:ascii="Times New Roman" w:hAnsi="Times New Roman" w:cs="Times New Roman"/>
          <w:sz w:val="28"/>
          <w:szCs w:val="28"/>
        </w:rPr>
        <w:t>.1. за законченный случай лечения заболевания, включенного в соответствующую группу заболеваний (клинико-статистическую группу заболеваний), оплата которого осуществляется</w:t>
      </w:r>
      <w:r w:rsidR="00024F53" w:rsidRPr="00FB5017">
        <w:rPr>
          <w:rFonts w:ascii="Times New Roman" w:hAnsi="Times New Roman" w:cs="Times New Roman"/>
          <w:sz w:val="28"/>
          <w:szCs w:val="28"/>
        </w:rPr>
        <w:t xml:space="preserve"> в рамках базовой Программы ОМС</w:t>
      </w:r>
      <w:r w:rsidR="000215AD" w:rsidRPr="00FB5017">
        <w:rPr>
          <w:rFonts w:ascii="Times New Roman" w:hAnsi="Times New Roman" w:cs="Times New Roman"/>
          <w:sz w:val="28"/>
          <w:szCs w:val="28"/>
        </w:rPr>
        <w:t>;</w:t>
      </w:r>
    </w:p>
    <w:p w:rsidR="00024F53" w:rsidRPr="00FB5017" w:rsidRDefault="00084C8E"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024F53"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024F53" w:rsidRPr="00FB5017">
        <w:rPr>
          <w:rFonts w:ascii="Times New Roman" w:hAnsi="Times New Roman" w:cs="Times New Roman"/>
          <w:sz w:val="28"/>
          <w:szCs w:val="28"/>
        </w:rPr>
        <w:t>.2. за законченный случай лечения заболевания, включенного в соответствующую группу заболеваний (клинико-статистическую группу заболеваний), оплата которого осуществляется в рамках сверхбазовой Программы ОМС;</w:t>
      </w:r>
    </w:p>
    <w:p w:rsidR="000215AD" w:rsidRPr="00FB5017" w:rsidRDefault="00084C8E"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0215AD"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0215AD" w:rsidRPr="00FB5017">
        <w:rPr>
          <w:rFonts w:ascii="Times New Roman" w:hAnsi="Times New Roman" w:cs="Times New Roman"/>
          <w:sz w:val="28"/>
          <w:szCs w:val="28"/>
        </w:rPr>
        <w:t>.</w:t>
      </w:r>
      <w:r w:rsidR="00024F53" w:rsidRPr="00FB5017">
        <w:rPr>
          <w:rFonts w:ascii="Times New Roman" w:hAnsi="Times New Roman" w:cs="Times New Roman"/>
          <w:sz w:val="28"/>
          <w:szCs w:val="28"/>
        </w:rPr>
        <w:t>3</w:t>
      </w:r>
      <w:r w:rsidR="000215AD" w:rsidRPr="00FB5017">
        <w:rPr>
          <w:rFonts w:ascii="Times New Roman" w:hAnsi="Times New Roman" w:cs="Times New Roman"/>
          <w:sz w:val="28"/>
          <w:szCs w:val="28"/>
        </w:rPr>
        <w:t>. за прерванные случаи оказания медицинской помощи (переводы пациентов в другую медицинскую организацию, преждевременная выписка пациентов из медицинской организации при их письменном отказе от дальнейшего лечения</w:t>
      </w:r>
      <w:r w:rsidR="00813CF4" w:rsidRPr="00FB5017">
        <w:rPr>
          <w:rFonts w:ascii="Times New Roman" w:hAnsi="Times New Roman" w:cs="Times New Roman"/>
          <w:sz w:val="28"/>
          <w:szCs w:val="28"/>
        </w:rPr>
        <w:t xml:space="preserve">, случаи с летальным исходом, </w:t>
      </w:r>
      <w:r w:rsidR="000215AD" w:rsidRPr="00FB5017">
        <w:rPr>
          <w:rFonts w:ascii="Times New Roman" w:hAnsi="Times New Roman" w:cs="Times New Roman"/>
          <w:sz w:val="28"/>
          <w:szCs w:val="28"/>
        </w:rPr>
        <w:t>при проведении диагностических исследований,</w:t>
      </w:r>
      <w:r w:rsidR="00813CF4" w:rsidRPr="00FB5017">
        <w:rPr>
          <w:rFonts w:ascii="Times New Roman" w:hAnsi="Times New Roman" w:cs="Times New Roman"/>
          <w:sz w:val="28"/>
          <w:szCs w:val="28"/>
        </w:rPr>
        <w:t xml:space="preserve"> случаи с длительностью лечения три дня и менее (за исключением законченных случаев, для которых длительность 3 дня и менее являются оптимальными сроками лечения</w:t>
      </w:r>
      <w:r w:rsidR="000215AD" w:rsidRPr="00FB5017">
        <w:rPr>
          <w:rFonts w:ascii="Times New Roman" w:hAnsi="Times New Roman" w:cs="Times New Roman"/>
          <w:sz w:val="28"/>
          <w:szCs w:val="28"/>
        </w:rPr>
        <w:t>),</w:t>
      </w:r>
      <w:r w:rsidR="00024F53" w:rsidRPr="00FB5017">
        <w:rPr>
          <w:rFonts w:ascii="Times New Roman" w:hAnsi="Times New Roman" w:cs="Times New Roman"/>
          <w:sz w:val="28"/>
          <w:szCs w:val="28"/>
        </w:rPr>
        <w:t xml:space="preserve"> оплата которых осуществляется в рамках базовой Программы ОМС в соответствии с «Методическими рекомендациями»;</w:t>
      </w:r>
      <w:r w:rsidR="000215AD" w:rsidRPr="00FB5017">
        <w:rPr>
          <w:rFonts w:ascii="Times New Roman" w:hAnsi="Times New Roman" w:cs="Times New Roman"/>
          <w:sz w:val="28"/>
          <w:szCs w:val="28"/>
        </w:rPr>
        <w:t xml:space="preserve"> </w:t>
      </w:r>
    </w:p>
    <w:p w:rsidR="000215AD" w:rsidRPr="00FB5017" w:rsidRDefault="00084C8E" w:rsidP="00FB5017">
      <w:pPr>
        <w:spacing w:after="0" w:line="240" w:lineRule="auto"/>
        <w:ind w:firstLine="709"/>
        <w:jc w:val="both"/>
        <w:rPr>
          <w:rFonts w:ascii="Times New Roman" w:hAnsi="Times New Roman" w:cs="Times New Roman"/>
          <w:b/>
          <w:sz w:val="28"/>
          <w:szCs w:val="28"/>
        </w:rPr>
      </w:pPr>
      <w:r w:rsidRPr="00FB5017">
        <w:rPr>
          <w:rFonts w:ascii="Times New Roman" w:hAnsi="Times New Roman" w:cs="Times New Roman"/>
          <w:sz w:val="28"/>
          <w:szCs w:val="28"/>
        </w:rPr>
        <w:t>4</w:t>
      </w:r>
      <w:r w:rsidR="000215AD"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0215AD" w:rsidRPr="00FB5017">
        <w:rPr>
          <w:rFonts w:ascii="Times New Roman" w:hAnsi="Times New Roman" w:cs="Times New Roman"/>
          <w:sz w:val="28"/>
          <w:szCs w:val="28"/>
        </w:rPr>
        <w:t>.</w:t>
      </w:r>
      <w:r w:rsidR="00024F53" w:rsidRPr="00FB5017">
        <w:rPr>
          <w:rFonts w:ascii="Times New Roman" w:hAnsi="Times New Roman" w:cs="Times New Roman"/>
          <w:sz w:val="28"/>
          <w:szCs w:val="28"/>
        </w:rPr>
        <w:t>4</w:t>
      </w:r>
      <w:r w:rsidR="000215AD" w:rsidRPr="00FB5017">
        <w:rPr>
          <w:rFonts w:ascii="Times New Roman" w:hAnsi="Times New Roman" w:cs="Times New Roman"/>
          <w:sz w:val="28"/>
          <w:szCs w:val="28"/>
        </w:rPr>
        <w:t xml:space="preserve">. </w:t>
      </w:r>
      <w:r w:rsidR="00024F53" w:rsidRPr="00FB5017">
        <w:rPr>
          <w:rFonts w:ascii="Times New Roman" w:hAnsi="Times New Roman" w:cs="Times New Roman"/>
          <w:sz w:val="28"/>
          <w:szCs w:val="28"/>
        </w:rPr>
        <w:t xml:space="preserve">за прерванные случаи оказания медицинской помощи (случаи с длительностью лечения три дня и менее, случаи с летальным исходом, переводы </w:t>
      </w:r>
      <w:r w:rsidR="00024F53" w:rsidRPr="00FB5017">
        <w:rPr>
          <w:rFonts w:ascii="Times New Roman" w:hAnsi="Times New Roman" w:cs="Times New Roman"/>
          <w:sz w:val="28"/>
          <w:szCs w:val="28"/>
        </w:rPr>
        <w:lastRenderedPageBreak/>
        <w:t>пациентов в другую медицинскую организацию, преждевременная выписка пациентов из медицинской организации при их письменном отказе от дальнейшего лечения, при проведен</w:t>
      </w:r>
      <w:r w:rsidR="00813CF4" w:rsidRPr="00FB5017">
        <w:rPr>
          <w:rFonts w:ascii="Times New Roman" w:hAnsi="Times New Roman" w:cs="Times New Roman"/>
          <w:sz w:val="28"/>
          <w:szCs w:val="28"/>
        </w:rPr>
        <w:t>ии диагностических исследований</w:t>
      </w:r>
      <w:r w:rsidR="00024F53" w:rsidRPr="00FB5017">
        <w:rPr>
          <w:rFonts w:ascii="Times New Roman" w:hAnsi="Times New Roman" w:cs="Times New Roman"/>
          <w:sz w:val="28"/>
          <w:szCs w:val="28"/>
        </w:rPr>
        <w:t>), оплата которых осуществляется в рамках сверхбазовой Программы ОМС</w:t>
      </w:r>
      <w:r w:rsidR="000215AD" w:rsidRPr="00FB5017">
        <w:rPr>
          <w:rFonts w:ascii="Times New Roman" w:hAnsi="Times New Roman" w:cs="Times New Roman"/>
          <w:sz w:val="28"/>
          <w:szCs w:val="28"/>
        </w:rPr>
        <w:t>.</w:t>
      </w:r>
    </w:p>
    <w:p w:rsidR="00483209" w:rsidRPr="00FB5017" w:rsidRDefault="00084C8E"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483209"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483209" w:rsidRPr="00FB5017">
        <w:rPr>
          <w:rFonts w:ascii="Times New Roman" w:hAnsi="Times New Roman" w:cs="Times New Roman"/>
          <w:sz w:val="28"/>
          <w:szCs w:val="28"/>
        </w:rPr>
        <w:t>.</w:t>
      </w:r>
      <w:r w:rsidR="00C325E9" w:rsidRPr="00FB5017">
        <w:rPr>
          <w:rFonts w:ascii="Times New Roman" w:hAnsi="Times New Roman" w:cs="Times New Roman"/>
          <w:sz w:val="28"/>
          <w:szCs w:val="28"/>
        </w:rPr>
        <w:t>5</w:t>
      </w:r>
      <w:r w:rsidR="001D0E6C" w:rsidRPr="00FB5017">
        <w:rPr>
          <w:rFonts w:ascii="Times New Roman" w:hAnsi="Times New Roman" w:cs="Times New Roman"/>
          <w:sz w:val="28"/>
          <w:szCs w:val="28"/>
        </w:rPr>
        <w:t>.</w:t>
      </w:r>
      <w:r w:rsidR="00483209" w:rsidRPr="00FB5017">
        <w:rPr>
          <w:rFonts w:ascii="Times New Roman" w:hAnsi="Times New Roman" w:cs="Times New Roman"/>
          <w:sz w:val="28"/>
          <w:szCs w:val="28"/>
        </w:rPr>
        <w:t xml:space="preserve"> Оплата по двум КСГ в </w:t>
      </w:r>
      <w:r w:rsidR="00F02FA6" w:rsidRPr="00FB5017">
        <w:rPr>
          <w:rFonts w:ascii="Times New Roman" w:hAnsi="Times New Roman" w:cs="Times New Roman"/>
          <w:sz w:val="28"/>
          <w:szCs w:val="28"/>
        </w:rPr>
        <w:t xml:space="preserve">рамках базовой и сверхбазовой Программы ОМС при </w:t>
      </w:r>
      <w:r w:rsidR="00483209" w:rsidRPr="00FB5017">
        <w:rPr>
          <w:rFonts w:ascii="Times New Roman" w:hAnsi="Times New Roman" w:cs="Times New Roman"/>
          <w:sz w:val="28"/>
          <w:szCs w:val="28"/>
        </w:rPr>
        <w:t>одно</w:t>
      </w:r>
      <w:r w:rsidR="00F02FA6" w:rsidRPr="00FB5017">
        <w:rPr>
          <w:rFonts w:ascii="Times New Roman" w:hAnsi="Times New Roman" w:cs="Times New Roman"/>
          <w:sz w:val="28"/>
          <w:szCs w:val="28"/>
        </w:rPr>
        <w:t>м</w:t>
      </w:r>
      <w:r w:rsidR="00483209" w:rsidRPr="00FB5017">
        <w:rPr>
          <w:rFonts w:ascii="Times New Roman" w:hAnsi="Times New Roman" w:cs="Times New Roman"/>
          <w:sz w:val="28"/>
          <w:szCs w:val="28"/>
        </w:rPr>
        <w:t xml:space="preserve"> случа</w:t>
      </w:r>
      <w:r w:rsidR="00F02FA6" w:rsidRPr="00FB5017">
        <w:rPr>
          <w:rFonts w:ascii="Times New Roman" w:hAnsi="Times New Roman" w:cs="Times New Roman"/>
          <w:sz w:val="28"/>
          <w:szCs w:val="28"/>
        </w:rPr>
        <w:t>е</w:t>
      </w:r>
      <w:r w:rsidR="00483209" w:rsidRPr="00FB5017">
        <w:rPr>
          <w:rFonts w:ascii="Times New Roman" w:hAnsi="Times New Roman" w:cs="Times New Roman"/>
          <w:sz w:val="28"/>
          <w:szCs w:val="28"/>
        </w:rPr>
        <w:t xml:space="preserve"> лечения  в дневном стационаре производится при переводе пациента из одного отделения дневного стационара в другое,</w:t>
      </w:r>
      <w:r w:rsidR="00F02FA6" w:rsidRPr="00FB5017">
        <w:rPr>
          <w:rFonts w:ascii="Times New Roman" w:hAnsi="Times New Roman" w:cs="Times New Roman"/>
          <w:sz w:val="28"/>
          <w:szCs w:val="28"/>
        </w:rPr>
        <w:t xml:space="preserve"> в случае </w:t>
      </w:r>
      <w:r w:rsidR="00483209" w:rsidRPr="00FB5017">
        <w:rPr>
          <w:rFonts w:ascii="Times New Roman" w:hAnsi="Times New Roman" w:cs="Times New Roman"/>
          <w:sz w:val="28"/>
          <w:szCs w:val="28"/>
        </w:rPr>
        <w:t>возникновени</w:t>
      </w:r>
      <w:r w:rsidR="00F02FA6" w:rsidRPr="00FB5017">
        <w:rPr>
          <w:rFonts w:ascii="Times New Roman" w:hAnsi="Times New Roman" w:cs="Times New Roman"/>
          <w:sz w:val="28"/>
          <w:szCs w:val="28"/>
        </w:rPr>
        <w:t xml:space="preserve">я </w:t>
      </w:r>
      <w:r w:rsidR="00483209" w:rsidRPr="00FB5017">
        <w:rPr>
          <w:rFonts w:ascii="Times New Roman" w:hAnsi="Times New Roman" w:cs="Times New Roman"/>
          <w:sz w:val="28"/>
          <w:szCs w:val="28"/>
        </w:rPr>
        <w:t>нового заболевания или состояния (входящего в другой класс МКБ-10 и не являющегося следствием закономерного прогрессирования основного заболевания), а также в случае продолжения лечения в дневном стационаре по профилю «медицинская реабилитация» после окончания лечения  по другому профилю оказания медицинской помощи.</w:t>
      </w:r>
    </w:p>
    <w:p w:rsidR="005A25A9" w:rsidRPr="00FB5017" w:rsidRDefault="005A25A9" w:rsidP="00FB5017">
      <w:pPr>
        <w:pStyle w:val="af7"/>
        <w:ind w:firstLine="709"/>
        <w:jc w:val="both"/>
        <w:rPr>
          <w:rFonts w:ascii="Times New Roman" w:hAnsi="Times New Roman" w:cs="Times New Roman"/>
          <w:sz w:val="28"/>
          <w:szCs w:val="28"/>
        </w:rPr>
      </w:pPr>
      <w:r w:rsidRPr="00FB5017">
        <w:rPr>
          <w:rFonts w:ascii="Times New Roman" w:hAnsi="Times New Roman" w:cs="Times New Roman"/>
          <w:sz w:val="28"/>
          <w:szCs w:val="28"/>
        </w:rPr>
        <w:t>Оплата по двум КСГ осуществляется также в случаях оказания медицинской помощи, связанной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483209" w:rsidRPr="00FB5017" w:rsidRDefault="00084C8E"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483209" w:rsidRPr="00FB5017">
        <w:rPr>
          <w:rFonts w:ascii="Times New Roman" w:hAnsi="Times New Roman" w:cs="Times New Roman"/>
          <w:sz w:val="28"/>
          <w:szCs w:val="28"/>
        </w:rPr>
        <w:t>.</w:t>
      </w:r>
      <w:r w:rsidR="00D10D9D" w:rsidRPr="00FB5017">
        <w:rPr>
          <w:rFonts w:ascii="Times New Roman" w:hAnsi="Times New Roman" w:cs="Times New Roman"/>
          <w:sz w:val="28"/>
          <w:szCs w:val="28"/>
        </w:rPr>
        <w:t>3</w:t>
      </w:r>
      <w:r w:rsidR="00483209" w:rsidRPr="00FB5017">
        <w:rPr>
          <w:rFonts w:ascii="Times New Roman" w:hAnsi="Times New Roman" w:cs="Times New Roman"/>
          <w:sz w:val="28"/>
          <w:szCs w:val="28"/>
        </w:rPr>
        <w:t>.</w:t>
      </w:r>
      <w:r w:rsidR="00C325E9" w:rsidRPr="00FB5017">
        <w:rPr>
          <w:rFonts w:ascii="Times New Roman" w:hAnsi="Times New Roman" w:cs="Times New Roman"/>
          <w:sz w:val="28"/>
          <w:szCs w:val="28"/>
        </w:rPr>
        <w:t>6</w:t>
      </w:r>
      <w:r w:rsidR="001D0E6C" w:rsidRPr="00FB5017">
        <w:rPr>
          <w:rFonts w:ascii="Times New Roman" w:hAnsi="Times New Roman" w:cs="Times New Roman"/>
          <w:sz w:val="28"/>
          <w:szCs w:val="28"/>
        </w:rPr>
        <w:t>.</w:t>
      </w:r>
      <w:r w:rsidR="007F39A1" w:rsidRPr="00FB5017">
        <w:rPr>
          <w:rFonts w:ascii="Times New Roman" w:hAnsi="Times New Roman" w:cs="Times New Roman"/>
          <w:sz w:val="28"/>
          <w:szCs w:val="28"/>
        </w:rPr>
        <w:t xml:space="preserve"> </w:t>
      </w:r>
      <w:r w:rsidR="00483209" w:rsidRPr="00FB5017">
        <w:rPr>
          <w:rFonts w:ascii="Times New Roman" w:hAnsi="Times New Roman" w:cs="Times New Roman"/>
          <w:sz w:val="28"/>
          <w:szCs w:val="28"/>
        </w:rPr>
        <w:t>Оплата прерванных случаев лечения</w:t>
      </w:r>
      <w:r w:rsidR="00F02FA6" w:rsidRPr="00FB5017">
        <w:rPr>
          <w:rFonts w:ascii="Times New Roman" w:hAnsi="Times New Roman" w:cs="Times New Roman"/>
          <w:sz w:val="28"/>
          <w:szCs w:val="28"/>
        </w:rPr>
        <w:t xml:space="preserve"> в рамках базовой и сверхбазовой </w:t>
      </w:r>
      <w:r w:rsidR="00C325E9" w:rsidRPr="00FB5017">
        <w:rPr>
          <w:rFonts w:ascii="Times New Roman" w:hAnsi="Times New Roman" w:cs="Times New Roman"/>
          <w:sz w:val="28"/>
          <w:szCs w:val="28"/>
        </w:rPr>
        <w:t>П</w:t>
      </w:r>
      <w:r w:rsidR="00F02FA6" w:rsidRPr="00FB5017">
        <w:rPr>
          <w:rFonts w:ascii="Times New Roman" w:hAnsi="Times New Roman" w:cs="Times New Roman"/>
          <w:sz w:val="28"/>
          <w:szCs w:val="28"/>
        </w:rPr>
        <w:t xml:space="preserve">рограммы ОМС </w:t>
      </w:r>
      <w:r w:rsidR="003D7E35" w:rsidRPr="00FB5017">
        <w:rPr>
          <w:rFonts w:ascii="Times New Roman" w:hAnsi="Times New Roman" w:cs="Times New Roman"/>
          <w:sz w:val="28"/>
          <w:szCs w:val="28"/>
        </w:rPr>
        <w:t>(длительность лечения три дня и менее, летальный исход, перевод пациента в другую медицинскую организацию, преждевременная выписка пациента из медицинской организации при его письменном отказе от дальнейшего лечения, проведен</w:t>
      </w:r>
      <w:r w:rsidR="00813CF4" w:rsidRPr="00FB5017">
        <w:rPr>
          <w:rFonts w:ascii="Times New Roman" w:hAnsi="Times New Roman" w:cs="Times New Roman"/>
          <w:sz w:val="28"/>
          <w:szCs w:val="28"/>
        </w:rPr>
        <w:t>ие диагностических исследований</w:t>
      </w:r>
      <w:r w:rsidR="003D7E35" w:rsidRPr="00FB5017">
        <w:rPr>
          <w:rFonts w:ascii="Times New Roman" w:hAnsi="Times New Roman" w:cs="Times New Roman"/>
          <w:sz w:val="28"/>
          <w:szCs w:val="28"/>
        </w:rPr>
        <w:t>)</w:t>
      </w:r>
      <w:r w:rsidR="00F02FA6" w:rsidRPr="00FB5017">
        <w:rPr>
          <w:rFonts w:ascii="Times New Roman" w:hAnsi="Times New Roman" w:cs="Times New Roman"/>
          <w:sz w:val="28"/>
          <w:szCs w:val="28"/>
        </w:rPr>
        <w:t xml:space="preserve"> </w:t>
      </w:r>
      <w:r w:rsidR="00483209" w:rsidRPr="00FB5017">
        <w:rPr>
          <w:rFonts w:ascii="Times New Roman" w:hAnsi="Times New Roman" w:cs="Times New Roman"/>
          <w:sz w:val="28"/>
          <w:szCs w:val="28"/>
        </w:rPr>
        <w:t>проводится в неполном</w:t>
      </w:r>
      <w:r w:rsidR="003D7E35" w:rsidRPr="00FB5017">
        <w:rPr>
          <w:rFonts w:ascii="Times New Roman" w:hAnsi="Times New Roman" w:cs="Times New Roman"/>
          <w:sz w:val="28"/>
          <w:szCs w:val="28"/>
        </w:rPr>
        <w:t xml:space="preserve"> объеме</w:t>
      </w:r>
      <w:r w:rsidR="007F39A1" w:rsidRPr="00FB5017">
        <w:rPr>
          <w:rFonts w:ascii="Times New Roman" w:hAnsi="Times New Roman" w:cs="Times New Roman"/>
          <w:sz w:val="28"/>
          <w:szCs w:val="28"/>
        </w:rPr>
        <w:t>.</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В случае, если пациенту была выполнена хирургическая операция и (или) проведена </w:t>
      </w:r>
      <w:proofErr w:type="spellStart"/>
      <w:r w:rsidRPr="00FB5017">
        <w:rPr>
          <w:rFonts w:ascii="Times New Roman" w:hAnsi="Times New Roman" w:cs="Times New Roman"/>
          <w:sz w:val="28"/>
          <w:szCs w:val="28"/>
        </w:rPr>
        <w:t>тромболитическая</w:t>
      </w:r>
      <w:proofErr w:type="spellEnd"/>
      <w:r w:rsidRPr="00FB5017">
        <w:rPr>
          <w:rFonts w:ascii="Times New Roman" w:hAnsi="Times New Roman" w:cs="Times New Roman"/>
          <w:sz w:val="28"/>
          <w:szCs w:val="28"/>
        </w:rPr>
        <w:t xml:space="preserve"> терапия</w:t>
      </w:r>
      <w:r w:rsidR="005A25A9" w:rsidRPr="00FB5017">
        <w:rPr>
          <w:rFonts w:ascii="Times New Roman" w:hAnsi="Times New Roman" w:cs="Times New Roman"/>
          <w:sz w:val="28"/>
          <w:szCs w:val="28"/>
        </w:rPr>
        <w:t xml:space="preserve"> (Приложение №3.5.3.1)</w:t>
      </w:r>
      <w:r w:rsidRPr="00FB5017">
        <w:rPr>
          <w:rFonts w:ascii="Times New Roman" w:hAnsi="Times New Roman" w:cs="Times New Roman"/>
          <w:sz w:val="28"/>
          <w:szCs w:val="28"/>
        </w:rPr>
        <w:t>, являющиеся классификационными критериями отнесения данных случаев лечения к конкретным КСГ, случай оплачивается в размере:</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три дня и менее – в размере 80% от стоимости КСГ;</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лечения более трех дней – 85% от стоимости КСГ.</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Если хирургическое лечение и (или) </w:t>
      </w:r>
      <w:proofErr w:type="spellStart"/>
      <w:r w:rsidRPr="00FB5017">
        <w:rPr>
          <w:rFonts w:ascii="Times New Roman" w:hAnsi="Times New Roman" w:cs="Times New Roman"/>
          <w:sz w:val="28"/>
          <w:szCs w:val="28"/>
        </w:rPr>
        <w:t>тромболитическая</w:t>
      </w:r>
      <w:proofErr w:type="spellEnd"/>
      <w:r w:rsidRPr="00FB5017">
        <w:rPr>
          <w:rFonts w:ascii="Times New Roman" w:hAnsi="Times New Roman" w:cs="Times New Roman"/>
          <w:sz w:val="28"/>
          <w:szCs w:val="28"/>
        </w:rPr>
        <w:t xml:space="preserve"> терапия, не проводились, случай оплачивается в размере:</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три дня и менее – в размере 40% от стоимости КСГ;</w:t>
      </w:r>
    </w:p>
    <w:p w:rsidR="007F39A1" w:rsidRPr="00FB5017" w:rsidRDefault="007F39A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при длительности лечения более трех дней – 55% от стоимости КСГ</w:t>
      </w:r>
      <w:r w:rsidR="006D063B" w:rsidRPr="00FB5017">
        <w:rPr>
          <w:rFonts w:ascii="Times New Roman" w:hAnsi="Times New Roman" w:cs="Times New Roman"/>
          <w:sz w:val="28"/>
          <w:szCs w:val="28"/>
        </w:rPr>
        <w:t>.</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sz w:val="28"/>
          <w:szCs w:val="28"/>
        </w:rPr>
      </w:pP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b/>
          <w:sz w:val="28"/>
          <w:szCs w:val="28"/>
        </w:rPr>
      </w:pPr>
      <w:r w:rsidRPr="00FB5017">
        <w:rPr>
          <w:rFonts w:ascii="Times New Roman" w:hAnsi="Times New Roman" w:cs="Times New Roman"/>
          <w:b/>
          <w:sz w:val="28"/>
          <w:szCs w:val="28"/>
        </w:rPr>
        <w:t>5. Оплата случаев экстракорпорального оплодотворения (ЭКО)</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b/>
          <w:sz w:val="28"/>
          <w:szCs w:val="28"/>
        </w:rPr>
      </w:pPr>
    </w:p>
    <w:p w:rsidR="006D063B" w:rsidRPr="00FB5017" w:rsidRDefault="00557712"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5.1.</w:t>
      </w:r>
      <w:r w:rsidR="006D063B" w:rsidRPr="00FB5017">
        <w:rPr>
          <w:rFonts w:ascii="Times New Roman" w:hAnsi="Times New Roman" w:cs="Times New Roman"/>
          <w:sz w:val="28"/>
          <w:szCs w:val="28"/>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1.Стимуляция суперовуляции;</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2.Получение яйцеклетки;</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3.Экстракорпоральное оплодотворение и культивирование эмбрионов;</w:t>
      </w:r>
    </w:p>
    <w:p w:rsidR="006D063B" w:rsidRPr="00FB5017" w:rsidRDefault="006D063B"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4.Внутриматочное введение (перенос) эмбрионов. </w:t>
      </w:r>
    </w:p>
    <w:p w:rsidR="006E1B0D" w:rsidRPr="00FB5017" w:rsidRDefault="006D063B" w:rsidP="00FB5017">
      <w:pPr>
        <w:spacing w:after="0" w:line="240" w:lineRule="auto"/>
        <w:ind w:firstLine="709"/>
        <w:jc w:val="both"/>
        <w:rPr>
          <w:rFonts w:ascii="Times New Roman" w:hAnsi="Times New Roman" w:cs="Times New Roman"/>
          <w:strike/>
          <w:sz w:val="28"/>
          <w:szCs w:val="28"/>
        </w:rPr>
      </w:pPr>
      <w:r w:rsidRPr="00FB5017">
        <w:rPr>
          <w:rFonts w:ascii="Times New Roman" w:eastAsia="Calibri" w:hAnsi="Times New Roman" w:cs="Times New Roman"/>
          <w:sz w:val="28"/>
          <w:szCs w:val="28"/>
        </w:rPr>
        <w:t>Допо</w:t>
      </w:r>
      <w:r w:rsidR="00114DF1" w:rsidRPr="00FB5017">
        <w:rPr>
          <w:rFonts w:ascii="Times New Roman" w:eastAsia="Calibri" w:hAnsi="Times New Roman" w:cs="Times New Roman"/>
          <w:sz w:val="28"/>
          <w:szCs w:val="28"/>
        </w:rPr>
        <w:t xml:space="preserve">лнительно в процессе проведения процедуры ЭКО возможно осуществление </w:t>
      </w:r>
      <w:proofErr w:type="spellStart"/>
      <w:r w:rsidR="00114DF1" w:rsidRPr="00FB5017">
        <w:rPr>
          <w:rFonts w:ascii="Times New Roman" w:eastAsia="Calibri" w:hAnsi="Times New Roman" w:cs="Times New Roman"/>
          <w:sz w:val="28"/>
          <w:szCs w:val="28"/>
        </w:rPr>
        <w:t>криоконсервации</w:t>
      </w:r>
      <w:proofErr w:type="spellEnd"/>
      <w:r w:rsidR="00114DF1" w:rsidRPr="00FB5017">
        <w:rPr>
          <w:rFonts w:ascii="Times New Roman" w:eastAsia="Calibri" w:hAnsi="Times New Roman" w:cs="Times New Roman"/>
          <w:sz w:val="28"/>
          <w:szCs w:val="28"/>
        </w:rPr>
        <w:t xml:space="preserve"> полученных на III этапе эмбрионов.</w:t>
      </w:r>
    </w:p>
    <w:p w:rsidR="006E1B0D" w:rsidRPr="00FB5017" w:rsidRDefault="00114DF1" w:rsidP="00FB5017">
      <w:pPr>
        <w:pStyle w:val="ConsPlusNormal"/>
        <w:ind w:firstLine="709"/>
        <w:jc w:val="both"/>
        <w:rPr>
          <w:rFonts w:ascii="Times New Roman" w:eastAsiaTheme="minorHAnsi" w:hAnsi="Times New Roman" w:cs="Times New Roman"/>
          <w:sz w:val="28"/>
          <w:szCs w:val="28"/>
          <w:lang w:eastAsia="en-US"/>
        </w:rPr>
      </w:pPr>
      <w:r w:rsidRPr="00FB5017">
        <w:rPr>
          <w:rFonts w:ascii="Times New Roman" w:eastAsiaTheme="minorHAnsi" w:hAnsi="Times New Roman" w:cs="Times New Roman"/>
          <w:sz w:val="28"/>
          <w:szCs w:val="28"/>
          <w:lang w:eastAsia="en-US"/>
        </w:rPr>
        <w:lastRenderedPageBreak/>
        <w:t xml:space="preserve">        </w:t>
      </w:r>
      <w:r w:rsidR="00D10D9D" w:rsidRPr="00FB5017">
        <w:rPr>
          <w:rFonts w:ascii="Times New Roman" w:eastAsiaTheme="minorHAnsi" w:hAnsi="Times New Roman" w:cs="Times New Roman"/>
          <w:sz w:val="28"/>
          <w:szCs w:val="28"/>
          <w:lang w:eastAsia="en-US"/>
        </w:rPr>
        <w:t>5.2.</w:t>
      </w:r>
      <w:r w:rsidR="004E2C44" w:rsidRPr="00FB5017">
        <w:rPr>
          <w:rFonts w:ascii="Times New Roman" w:eastAsiaTheme="minorHAnsi" w:hAnsi="Times New Roman" w:cs="Times New Roman"/>
          <w:sz w:val="28"/>
          <w:szCs w:val="28"/>
          <w:lang w:eastAsia="en-US"/>
        </w:rPr>
        <w:t xml:space="preserve"> </w:t>
      </w:r>
      <w:r w:rsidR="006E1B0D" w:rsidRPr="00FB5017">
        <w:rPr>
          <w:rFonts w:ascii="Times New Roman" w:eastAsiaTheme="minorHAnsi" w:hAnsi="Times New Roman" w:cs="Times New Roman"/>
          <w:sz w:val="28"/>
          <w:szCs w:val="28"/>
          <w:lang w:eastAsia="en-US"/>
        </w:rPr>
        <w:t xml:space="preserve">Хранение </w:t>
      </w:r>
      <w:proofErr w:type="spellStart"/>
      <w:r w:rsidR="006E1B0D" w:rsidRPr="00FB5017">
        <w:rPr>
          <w:rFonts w:ascii="Times New Roman" w:eastAsiaTheme="minorHAnsi" w:hAnsi="Times New Roman" w:cs="Times New Roman"/>
          <w:sz w:val="28"/>
          <w:szCs w:val="28"/>
          <w:lang w:eastAsia="en-US"/>
        </w:rPr>
        <w:t>криоконсервированных</w:t>
      </w:r>
      <w:proofErr w:type="spellEnd"/>
      <w:r w:rsidR="006E1B0D" w:rsidRPr="00FB5017">
        <w:rPr>
          <w:rFonts w:ascii="Times New Roman" w:eastAsiaTheme="minorHAnsi" w:hAnsi="Times New Roman" w:cs="Times New Roman"/>
          <w:sz w:val="28"/>
          <w:szCs w:val="28"/>
          <w:lang w:eastAsia="en-US"/>
        </w:rPr>
        <w:t xml:space="preserve"> эмбрионов за счет средств обязательного медицинского страхования не осуществляется.</w:t>
      </w:r>
    </w:p>
    <w:p w:rsidR="006E1B0D" w:rsidRPr="00FB5017" w:rsidRDefault="00D10D9D"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5.3. </w:t>
      </w:r>
      <w:r w:rsidR="006E1B0D" w:rsidRPr="00FB5017">
        <w:rPr>
          <w:rFonts w:ascii="Times New Roman" w:hAnsi="Times New Roman" w:cs="Times New Roman"/>
          <w:sz w:val="28"/>
          <w:szCs w:val="28"/>
        </w:rPr>
        <w:t xml:space="preserve">Средний норматив финансовых затрат на 1 случай экстракорпорального оплодотворения, утвержденный Программой государственных гарантий бесплатного оказания гражданам медицинской помощи на 2019 год и на плановый период 2020 и 2021 годов, соответствует стоимости полного цикла экстракорпорального оплодотворения без применения </w:t>
      </w:r>
      <w:proofErr w:type="spellStart"/>
      <w:r w:rsidR="006E1B0D" w:rsidRPr="00FB5017">
        <w:rPr>
          <w:rFonts w:ascii="Times New Roman" w:hAnsi="Times New Roman" w:cs="Times New Roman"/>
          <w:sz w:val="28"/>
          <w:szCs w:val="28"/>
        </w:rPr>
        <w:t>криоконсервации</w:t>
      </w:r>
      <w:proofErr w:type="spellEnd"/>
      <w:r w:rsidR="006E1B0D" w:rsidRPr="00FB5017">
        <w:rPr>
          <w:rFonts w:ascii="Times New Roman" w:hAnsi="Times New Roman" w:cs="Times New Roman"/>
          <w:sz w:val="28"/>
          <w:szCs w:val="28"/>
        </w:rPr>
        <w:t xml:space="preserve">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w:t>
      </w:r>
      <w:proofErr w:type="spellStart"/>
      <w:r w:rsidR="006E1B0D" w:rsidRPr="00FB5017">
        <w:rPr>
          <w:rFonts w:ascii="Times New Roman" w:hAnsi="Times New Roman" w:cs="Times New Roman"/>
          <w:sz w:val="28"/>
          <w:szCs w:val="28"/>
        </w:rPr>
        <w:t>криоконсервацией</w:t>
      </w:r>
      <w:proofErr w:type="spellEnd"/>
      <w:r w:rsidR="006E1B0D" w:rsidRPr="00FB5017">
        <w:rPr>
          <w:rFonts w:ascii="Times New Roman" w:hAnsi="Times New Roman" w:cs="Times New Roman"/>
          <w:sz w:val="28"/>
          <w:szCs w:val="28"/>
        </w:rPr>
        <w:t xml:space="preserve"> эмбрионов.</w:t>
      </w:r>
    </w:p>
    <w:p w:rsidR="006E1B0D" w:rsidRPr="00FB5017" w:rsidRDefault="00D10D9D"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5.4. </w:t>
      </w:r>
      <w:r w:rsidR="006E1B0D" w:rsidRPr="00FB5017">
        <w:rPr>
          <w:rFonts w:ascii="Times New Roman" w:hAnsi="Times New Roman" w:cs="Times New Roman"/>
          <w:sz w:val="28"/>
          <w:szCs w:val="28"/>
        </w:rPr>
        <w:t>Оптимальная длительность случая при проведении</w:t>
      </w:r>
      <w:r w:rsidR="009E291C" w:rsidRPr="00FB5017">
        <w:rPr>
          <w:rFonts w:ascii="Times New Roman" w:hAnsi="Times New Roman" w:cs="Times New Roman"/>
          <w:sz w:val="28"/>
          <w:szCs w:val="28"/>
        </w:rPr>
        <w:t xml:space="preserve"> </w:t>
      </w:r>
      <w:r w:rsidR="007A6102" w:rsidRPr="00FB5017">
        <w:rPr>
          <w:rFonts w:ascii="Times New Roman" w:hAnsi="Times New Roman" w:cs="Times New Roman"/>
          <w:sz w:val="28"/>
          <w:szCs w:val="28"/>
        </w:rPr>
        <w:t xml:space="preserve">процедуры </w:t>
      </w:r>
      <w:proofErr w:type="spellStart"/>
      <w:r w:rsidR="006E1B0D" w:rsidRPr="00FB5017">
        <w:rPr>
          <w:rFonts w:ascii="Times New Roman" w:hAnsi="Times New Roman" w:cs="Times New Roman"/>
          <w:sz w:val="28"/>
          <w:szCs w:val="28"/>
        </w:rPr>
        <w:t>криопереноса</w:t>
      </w:r>
      <w:proofErr w:type="spellEnd"/>
      <w:r w:rsidR="006E1B0D" w:rsidRPr="00FB5017">
        <w:rPr>
          <w:rFonts w:ascii="Times New Roman" w:hAnsi="Times New Roman" w:cs="Times New Roman"/>
          <w:sz w:val="28"/>
          <w:szCs w:val="28"/>
        </w:rPr>
        <w:t xml:space="preserve"> </w:t>
      </w:r>
      <w:r w:rsidR="007A6102" w:rsidRPr="00FB5017">
        <w:rPr>
          <w:rFonts w:ascii="Times New Roman" w:hAnsi="Times New Roman" w:cs="Times New Roman"/>
          <w:sz w:val="28"/>
          <w:szCs w:val="28"/>
        </w:rPr>
        <w:t xml:space="preserve">эмбриона </w:t>
      </w:r>
      <w:r w:rsidR="006E1B0D" w:rsidRPr="00FB5017">
        <w:rPr>
          <w:rFonts w:ascii="Times New Roman" w:hAnsi="Times New Roman" w:cs="Times New Roman"/>
          <w:sz w:val="28"/>
          <w:szCs w:val="28"/>
        </w:rPr>
        <w:t>составляет 1 день</w:t>
      </w:r>
      <w:r w:rsidR="00DC3988" w:rsidRPr="00FB5017">
        <w:rPr>
          <w:rFonts w:ascii="Times New Roman" w:hAnsi="Times New Roman" w:cs="Times New Roman"/>
          <w:sz w:val="28"/>
          <w:szCs w:val="28"/>
        </w:rPr>
        <w:t>.</w:t>
      </w:r>
    </w:p>
    <w:p w:rsidR="000C3950" w:rsidRDefault="000C3950" w:rsidP="00FB5017">
      <w:pPr>
        <w:pStyle w:val="ConsPlusNormal"/>
        <w:ind w:firstLine="709"/>
        <w:jc w:val="both"/>
        <w:rPr>
          <w:rFonts w:ascii="Times New Roman" w:hAnsi="Times New Roman" w:cs="Times New Roman"/>
          <w:sz w:val="28"/>
          <w:szCs w:val="28"/>
        </w:rPr>
      </w:pPr>
    </w:p>
    <w:p w:rsidR="0023315E" w:rsidRPr="00FB5017" w:rsidRDefault="0023315E" w:rsidP="00FB5017">
      <w:pPr>
        <w:pStyle w:val="ConsPlusNormal"/>
        <w:ind w:firstLine="709"/>
        <w:jc w:val="both"/>
        <w:rPr>
          <w:rFonts w:ascii="Times New Roman" w:hAnsi="Times New Roman" w:cs="Times New Roman"/>
          <w:sz w:val="28"/>
          <w:szCs w:val="28"/>
        </w:rPr>
      </w:pPr>
    </w:p>
    <w:p w:rsidR="00DC3988" w:rsidRPr="00FB5017" w:rsidRDefault="00D10D9D" w:rsidP="00FB5017">
      <w:pPr>
        <w:pStyle w:val="ConsPlusNormal"/>
        <w:ind w:firstLine="709"/>
        <w:outlineLvl w:val="3"/>
        <w:rPr>
          <w:rFonts w:ascii="Times New Roman" w:hAnsi="Times New Roman" w:cs="Times New Roman"/>
          <w:b/>
          <w:sz w:val="28"/>
          <w:szCs w:val="28"/>
        </w:rPr>
      </w:pPr>
      <w:r w:rsidRPr="00FB5017">
        <w:rPr>
          <w:rFonts w:ascii="Times New Roman" w:hAnsi="Times New Roman" w:cs="Times New Roman"/>
          <w:b/>
          <w:sz w:val="28"/>
          <w:szCs w:val="28"/>
        </w:rPr>
        <w:t xml:space="preserve">6. </w:t>
      </w:r>
      <w:r w:rsidR="00DC3988" w:rsidRPr="00FB5017">
        <w:rPr>
          <w:rFonts w:ascii="Times New Roman" w:hAnsi="Times New Roman" w:cs="Times New Roman"/>
          <w:b/>
          <w:sz w:val="28"/>
          <w:szCs w:val="28"/>
        </w:rPr>
        <w:t>Оплата случаев лечения при оказании услуг диализа</w:t>
      </w:r>
    </w:p>
    <w:p w:rsidR="00DC3988" w:rsidRPr="00FB5017" w:rsidRDefault="00DC3988" w:rsidP="00FB5017">
      <w:pPr>
        <w:pStyle w:val="ConsPlusNormal"/>
        <w:ind w:firstLine="709"/>
        <w:rPr>
          <w:rFonts w:ascii="Times New Roman" w:hAnsi="Times New Roman" w:cs="Times New Roman"/>
          <w:sz w:val="28"/>
          <w:szCs w:val="28"/>
        </w:rPr>
      </w:pPr>
    </w:p>
    <w:p w:rsidR="00DC3988" w:rsidRPr="00FB5017" w:rsidRDefault="00D10D9D" w:rsidP="00FB5017">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FB5017">
        <w:rPr>
          <w:rFonts w:ascii="Times New Roman" w:eastAsia="Times New Roman" w:hAnsi="Times New Roman" w:cs="Times New Roman"/>
          <w:sz w:val="28"/>
          <w:szCs w:val="28"/>
        </w:rPr>
        <w:t xml:space="preserve">6.1. </w:t>
      </w:r>
      <w:r w:rsidR="00DC3988" w:rsidRPr="00FB5017">
        <w:rPr>
          <w:rFonts w:ascii="Times New Roman" w:eastAsia="Times New Roman" w:hAnsi="Times New Roman"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
    <w:p w:rsidR="00152637" w:rsidRPr="00FB5017" w:rsidRDefault="00D10D9D"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6.</w:t>
      </w:r>
      <w:r w:rsidR="008045A8" w:rsidRPr="00FB5017">
        <w:rPr>
          <w:rFonts w:ascii="Times New Roman" w:hAnsi="Times New Roman" w:cs="Times New Roman"/>
          <w:sz w:val="28"/>
          <w:szCs w:val="28"/>
        </w:rPr>
        <w:t>2</w:t>
      </w:r>
      <w:r w:rsidRPr="00FB5017">
        <w:rPr>
          <w:rFonts w:ascii="Times New Roman" w:hAnsi="Times New Roman" w:cs="Times New Roman"/>
          <w:sz w:val="28"/>
          <w:szCs w:val="28"/>
        </w:rPr>
        <w:t xml:space="preserve">. </w:t>
      </w:r>
      <w:r w:rsidR="008D52FC" w:rsidRPr="00FB5017">
        <w:rPr>
          <w:rFonts w:ascii="Times New Roman" w:hAnsi="Times New Roman" w:cs="Times New Roman"/>
          <w:sz w:val="28"/>
          <w:szCs w:val="28"/>
        </w:rPr>
        <w:t xml:space="preserve">Оплата </w:t>
      </w:r>
      <w:r w:rsidR="00DC3988" w:rsidRPr="00FB5017">
        <w:rPr>
          <w:rFonts w:ascii="Times New Roman" w:hAnsi="Times New Roman" w:cs="Times New Roman"/>
          <w:sz w:val="28"/>
          <w:szCs w:val="28"/>
        </w:rPr>
        <w:t xml:space="preserve">выполненных </w:t>
      </w:r>
      <w:r w:rsidR="008D52FC" w:rsidRPr="00FB5017">
        <w:rPr>
          <w:rFonts w:ascii="Times New Roman" w:hAnsi="Times New Roman" w:cs="Times New Roman"/>
          <w:sz w:val="28"/>
          <w:szCs w:val="28"/>
        </w:rPr>
        <w:t xml:space="preserve">услуг диализа в условиях дневного стационара </w:t>
      </w:r>
      <w:r w:rsidR="00DC3988" w:rsidRPr="00FB5017">
        <w:rPr>
          <w:rFonts w:ascii="Times New Roman" w:hAnsi="Times New Roman" w:cs="Times New Roman"/>
          <w:sz w:val="28"/>
          <w:szCs w:val="28"/>
        </w:rPr>
        <w:t xml:space="preserve"> </w:t>
      </w:r>
      <w:r w:rsidR="008D52FC" w:rsidRPr="00FB5017">
        <w:rPr>
          <w:rFonts w:ascii="Times New Roman" w:hAnsi="Times New Roman" w:cs="Times New Roman"/>
          <w:sz w:val="28"/>
          <w:szCs w:val="28"/>
        </w:rPr>
        <w:t xml:space="preserve"> проводится за </w:t>
      </w:r>
      <w:r w:rsidR="00DC3988" w:rsidRPr="00FB5017">
        <w:rPr>
          <w:rFonts w:ascii="Times New Roman" w:hAnsi="Times New Roman" w:cs="Times New Roman"/>
          <w:sz w:val="28"/>
          <w:szCs w:val="28"/>
        </w:rPr>
        <w:t>один месяц лечения</w:t>
      </w:r>
      <w:r w:rsidR="008D52FC" w:rsidRPr="00FB5017">
        <w:rPr>
          <w:rFonts w:ascii="Times New Roman" w:hAnsi="Times New Roman" w:cs="Times New Roman"/>
          <w:sz w:val="28"/>
          <w:szCs w:val="28"/>
        </w:rPr>
        <w:t xml:space="preserve"> (в сочетании при необходимости с оплатой за случай лечения в дневном стационаре или   без нее)</w:t>
      </w:r>
      <w:r w:rsidR="00DC3988" w:rsidRPr="00FB5017">
        <w:rPr>
          <w:rFonts w:ascii="Times New Roman" w:hAnsi="Times New Roman" w:cs="Times New Roman"/>
          <w:sz w:val="28"/>
          <w:szCs w:val="28"/>
        </w:rPr>
        <w:t xml:space="preserve">. </w:t>
      </w:r>
    </w:p>
    <w:p w:rsidR="00535652" w:rsidRPr="00FB5017" w:rsidRDefault="00D10D9D" w:rsidP="00FB5017">
      <w:pPr>
        <w:pStyle w:val="ConsPlusNormal"/>
        <w:ind w:firstLine="709"/>
        <w:jc w:val="both"/>
        <w:rPr>
          <w:rFonts w:ascii="Times New Roman" w:hAnsi="Times New Roman" w:cs="Times New Roman"/>
          <w:sz w:val="28"/>
          <w:szCs w:val="28"/>
        </w:rPr>
      </w:pPr>
      <w:r w:rsidRPr="00FB5017">
        <w:rPr>
          <w:rFonts w:ascii="Times New Roman" w:hAnsi="Times New Roman" w:cs="Times New Roman"/>
          <w:sz w:val="28"/>
          <w:szCs w:val="28"/>
        </w:rPr>
        <w:t>6.</w:t>
      </w:r>
      <w:r w:rsidR="008045A8" w:rsidRPr="00FB5017">
        <w:rPr>
          <w:rFonts w:ascii="Times New Roman" w:hAnsi="Times New Roman" w:cs="Times New Roman"/>
          <w:sz w:val="28"/>
          <w:szCs w:val="28"/>
        </w:rPr>
        <w:t>3</w:t>
      </w:r>
      <w:r w:rsidRPr="00FB5017">
        <w:rPr>
          <w:rFonts w:ascii="Times New Roman" w:hAnsi="Times New Roman" w:cs="Times New Roman"/>
          <w:sz w:val="28"/>
          <w:szCs w:val="28"/>
        </w:rPr>
        <w:t xml:space="preserve">. </w:t>
      </w:r>
      <w:r w:rsidR="008D52FC" w:rsidRPr="00FB5017">
        <w:rPr>
          <w:rFonts w:ascii="Times New Roman" w:hAnsi="Times New Roman" w:cs="Times New Roman"/>
          <w:sz w:val="28"/>
          <w:szCs w:val="28"/>
        </w:rPr>
        <w:t>Оплата выполненных услуг диализа в условиях круглосуточного стационара</w:t>
      </w:r>
      <w:r w:rsidR="00917B72" w:rsidRPr="00FB5017">
        <w:rPr>
          <w:rFonts w:ascii="Times New Roman" w:hAnsi="Times New Roman" w:cs="Times New Roman"/>
          <w:sz w:val="28"/>
          <w:szCs w:val="28"/>
        </w:rPr>
        <w:t xml:space="preserve"> </w:t>
      </w:r>
      <w:r w:rsidR="008D52FC" w:rsidRPr="00FB5017">
        <w:rPr>
          <w:rFonts w:ascii="Times New Roman" w:hAnsi="Times New Roman" w:cs="Times New Roman"/>
          <w:sz w:val="28"/>
          <w:szCs w:val="28"/>
        </w:rPr>
        <w:t xml:space="preserve">проводится </w:t>
      </w:r>
      <w:r w:rsidR="00917B72" w:rsidRPr="00FB5017">
        <w:rPr>
          <w:rFonts w:ascii="Times New Roman" w:hAnsi="Times New Roman" w:cs="Times New Roman"/>
          <w:sz w:val="28"/>
          <w:szCs w:val="28"/>
        </w:rPr>
        <w:t>только в сочетании с оплатой случая госпитализации пациента (по соответствующей КСГ заболеваний), являющейся основным поводом для госпитализации.</w:t>
      </w:r>
      <w:r w:rsidR="00DC3988" w:rsidRPr="00FB5017">
        <w:rPr>
          <w:rFonts w:ascii="Times New Roman" w:hAnsi="Times New Roman" w:cs="Times New Roman"/>
          <w:sz w:val="28"/>
          <w:szCs w:val="28"/>
        </w:rPr>
        <w:t xml:space="preserve"> </w:t>
      </w:r>
    </w:p>
    <w:p w:rsidR="00535652" w:rsidRPr="00FB5017" w:rsidRDefault="00535652" w:rsidP="00FB5017">
      <w:pPr>
        <w:widowControl w:val="0"/>
        <w:shd w:val="clear" w:color="auto" w:fill="FFFFFF"/>
        <w:spacing w:after="0" w:line="240" w:lineRule="auto"/>
        <w:ind w:firstLine="709"/>
        <w:jc w:val="both"/>
        <w:rPr>
          <w:rFonts w:ascii="Times New Roman" w:hAnsi="Times New Roman" w:cs="Times New Roman"/>
          <w:sz w:val="28"/>
          <w:szCs w:val="28"/>
        </w:rPr>
      </w:pPr>
    </w:p>
    <w:p w:rsidR="00A37ECB" w:rsidRPr="00FB5017" w:rsidRDefault="00D10D9D" w:rsidP="00FB5017">
      <w:pPr>
        <w:spacing w:after="0" w:line="240" w:lineRule="auto"/>
        <w:ind w:firstLine="709"/>
        <w:rPr>
          <w:rFonts w:ascii="Times New Roman" w:hAnsi="Times New Roman" w:cs="Times New Roman"/>
          <w:b/>
          <w:color w:val="000000" w:themeColor="text1"/>
          <w:sz w:val="28"/>
          <w:szCs w:val="28"/>
        </w:rPr>
      </w:pPr>
      <w:bookmarkStart w:id="17" w:name="sub_104293"/>
      <w:bookmarkEnd w:id="16"/>
      <w:r w:rsidRPr="00FB5017">
        <w:rPr>
          <w:rFonts w:ascii="Times New Roman" w:hAnsi="Times New Roman" w:cs="Times New Roman"/>
          <w:b/>
          <w:color w:val="000000" w:themeColor="text1"/>
          <w:sz w:val="28"/>
          <w:szCs w:val="28"/>
        </w:rPr>
        <w:t xml:space="preserve">7. </w:t>
      </w:r>
      <w:r w:rsidR="00E66252" w:rsidRPr="00FB5017">
        <w:rPr>
          <w:rFonts w:ascii="Times New Roman" w:hAnsi="Times New Roman" w:cs="Times New Roman"/>
          <w:b/>
          <w:color w:val="000000" w:themeColor="text1"/>
          <w:sz w:val="28"/>
          <w:szCs w:val="28"/>
        </w:rPr>
        <w:t>Способы оплаты с</w:t>
      </w:r>
      <w:r w:rsidR="004804A2" w:rsidRPr="00FB5017">
        <w:rPr>
          <w:rFonts w:ascii="Times New Roman" w:hAnsi="Times New Roman" w:cs="Times New Roman"/>
          <w:b/>
          <w:color w:val="000000" w:themeColor="text1"/>
          <w:sz w:val="28"/>
          <w:szCs w:val="28"/>
        </w:rPr>
        <w:t>корой медицинской помощи вне медицинской организации</w:t>
      </w:r>
    </w:p>
    <w:p w:rsidR="009F647E" w:rsidRPr="00FB5017" w:rsidRDefault="009F647E" w:rsidP="00FB5017">
      <w:pPr>
        <w:spacing w:after="0" w:line="240" w:lineRule="auto"/>
        <w:ind w:firstLine="709"/>
        <w:rPr>
          <w:rFonts w:ascii="Times New Roman" w:hAnsi="Times New Roman" w:cs="Times New Roman"/>
          <w:b/>
          <w:color w:val="000000" w:themeColor="text1"/>
          <w:sz w:val="28"/>
          <w:szCs w:val="28"/>
        </w:rPr>
      </w:pPr>
    </w:p>
    <w:p w:rsidR="00AF5A64" w:rsidRPr="00FB5017" w:rsidRDefault="00D10D9D" w:rsidP="00FB5017">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7</w:t>
      </w:r>
      <w:r w:rsidR="004804A2" w:rsidRPr="00FB5017">
        <w:rPr>
          <w:rFonts w:ascii="Times New Roman" w:hAnsi="Times New Roman" w:cs="Times New Roman"/>
          <w:color w:val="000000" w:themeColor="text1"/>
          <w:sz w:val="28"/>
          <w:szCs w:val="28"/>
        </w:rPr>
        <w:t>.1</w:t>
      </w:r>
      <w:r w:rsidR="00656C99" w:rsidRPr="00FB5017">
        <w:rPr>
          <w:rFonts w:ascii="Times New Roman" w:hAnsi="Times New Roman" w:cs="Times New Roman"/>
          <w:color w:val="000000" w:themeColor="text1"/>
          <w:sz w:val="28"/>
          <w:szCs w:val="28"/>
        </w:rPr>
        <w:t>.</w:t>
      </w:r>
      <w:r w:rsidR="001D0E6C" w:rsidRPr="00FB5017">
        <w:rPr>
          <w:rFonts w:ascii="Times New Roman" w:hAnsi="Times New Roman" w:cs="Times New Roman"/>
          <w:color w:val="000000" w:themeColor="text1"/>
          <w:sz w:val="28"/>
          <w:szCs w:val="28"/>
        </w:rPr>
        <w:t xml:space="preserve"> </w:t>
      </w:r>
      <w:r w:rsidR="00AE59F9" w:rsidRPr="00FB5017">
        <w:rPr>
          <w:rFonts w:ascii="Times New Roman" w:hAnsi="Times New Roman" w:cs="Times New Roman"/>
          <w:color w:val="000000" w:themeColor="text1"/>
          <w:sz w:val="28"/>
          <w:szCs w:val="28"/>
        </w:rPr>
        <w:t>П</w:t>
      </w:r>
      <w:r w:rsidR="004804A2" w:rsidRPr="00FB5017">
        <w:rPr>
          <w:rFonts w:ascii="Times New Roman" w:hAnsi="Times New Roman" w:cs="Times New Roman"/>
          <w:color w:val="000000" w:themeColor="text1"/>
          <w:sz w:val="28"/>
          <w:szCs w:val="28"/>
        </w:rPr>
        <w:t>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w:t>
      </w:r>
      <w:r w:rsidR="004E3172" w:rsidRPr="00FB5017">
        <w:rPr>
          <w:rFonts w:ascii="Times New Roman" w:hAnsi="Times New Roman" w:cs="Times New Roman"/>
          <w:color w:val="000000" w:themeColor="text1"/>
          <w:sz w:val="28"/>
          <w:szCs w:val="28"/>
        </w:rPr>
        <w:t xml:space="preserve"> (Приложение № 2.4.1)</w:t>
      </w:r>
      <w:r w:rsidR="00FE66C0" w:rsidRPr="00FB5017">
        <w:rPr>
          <w:rFonts w:ascii="Times New Roman" w:hAnsi="Times New Roman" w:cs="Times New Roman"/>
          <w:color w:val="000000" w:themeColor="text1"/>
          <w:sz w:val="28"/>
          <w:szCs w:val="28"/>
        </w:rPr>
        <w:t>;</w:t>
      </w:r>
      <w:r w:rsidR="00AF5A64" w:rsidRPr="00FB5017">
        <w:rPr>
          <w:rFonts w:ascii="Times New Roman" w:hAnsi="Times New Roman" w:cs="Times New Roman"/>
          <w:color w:val="000000" w:themeColor="text1"/>
          <w:sz w:val="28"/>
          <w:szCs w:val="28"/>
        </w:rPr>
        <w:t xml:space="preserve"> </w:t>
      </w:r>
    </w:p>
    <w:p w:rsidR="008C2645" w:rsidRPr="00FB5017" w:rsidRDefault="00D10D9D" w:rsidP="00FB5017">
      <w:pPr>
        <w:spacing w:after="0" w:line="240" w:lineRule="auto"/>
        <w:ind w:firstLine="709"/>
        <w:jc w:val="both"/>
        <w:rPr>
          <w:rFonts w:ascii="Times New Roman" w:hAnsi="Times New Roman" w:cs="Times New Roman"/>
          <w:color w:val="000000" w:themeColor="text1"/>
          <w:sz w:val="28"/>
          <w:szCs w:val="28"/>
        </w:rPr>
      </w:pPr>
      <w:bookmarkStart w:id="18" w:name="sub_104294"/>
      <w:bookmarkEnd w:id="17"/>
      <w:r w:rsidRPr="00FB5017">
        <w:rPr>
          <w:rFonts w:ascii="Times New Roman" w:hAnsi="Times New Roman" w:cs="Times New Roman"/>
          <w:color w:val="000000" w:themeColor="text1"/>
          <w:sz w:val="28"/>
          <w:szCs w:val="28"/>
        </w:rPr>
        <w:t>7</w:t>
      </w:r>
      <w:r w:rsidR="00950B26" w:rsidRPr="00FB5017">
        <w:rPr>
          <w:rFonts w:ascii="Times New Roman" w:hAnsi="Times New Roman" w:cs="Times New Roman"/>
          <w:color w:val="000000" w:themeColor="text1"/>
          <w:sz w:val="28"/>
          <w:szCs w:val="28"/>
        </w:rPr>
        <w:t>.</w:t>
      </w:r>
      <w:r w:rsidR="009F647E" w:rsidRPr="00FB5017">
        <w:rPr>
          <w:rFonts w:ascii="Times New Roman" w:hAnsi="Times New Roman" w:cs="Times New Roman"/>
          <w:color w:val="000000" w:themeColor="text1"/>
          <w:sz w:val="28"/>
          <w:szCs w:val="28"/>
        </w:rPr>
        <w:t>2</w:t>
      </w:r>
      <w:r w:rsidR="00F21DD1" w:rsidRPr="00FB5017">
        <w:rPr>
          <w:rFonts w:ascii="Times New Roman" w:hAnsi="Times New Roman" w:cs="Times New Roman"/>
          <w:color w:val="000000" w:themeColor="text1"/>
          <w:sz w:val="28"/>
          <w:szCs w:val="28"/>
        </w:rPr>
        <w:t>.</w:t>
      </w:r>
      <w:r w:rsidR="00A37ECB" w:rsidRPr="00FB5017">
        <w:rPr>
          <w:rFonts w:ascii="Times New Roman" w:hAnsi="Times New Roman" w:cs="Times New Roman"/>
          <w:color w:val="000000" w:themeColor="text1"/>
          <w:sz w:val="28"/>
          <w:szCs w:val="28"/>
        </w:rPr>
        <w:t xml:space="preserve"> </w:t>
      </w:r>
      <w:r w:rsidR="008C2645" w:rsidRPr="00FB5017">
        <w:rPr>
          <w:rFonts w:ascii="Times New Roman" w:hAnsi="Times New Roman" w:cs="Times New Roman"/>
          <w:color w:val="000000" w:themeColor="text1"/>
          <w:sz w:val="28"/>
          <w:szCs w:val="28"/>
        </w:rPr>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w:t>
      </w:r>
      <w:r w:rsidR="00526ABE" w:rsidRPr="00FB5017">
        <w:rPr>
          <w:rFonts w:ascii="Times New Roman" w:hAnsi="Times New Roman" w:cs="Times New Roman"/>
          <w:color w:val="000000" w:themeColor="text1"/>
          <w:sz w:val="28"/>
          <w:szCs w:val="28"/>
        </w:rPr>
        <w:t xml:space="preserve"> </w:t>
      </w:r>
      <w:r w:rsidR="008C2645" w:rsidRPr="00FB5017">
        <w:rPr>
          <w:rFonts w:ascii="Times New Roman" w:hAnsi="Times New Roman" w:cs="Times New Roman"/>
          <w:color w:val="000000" w:themeColor="text1"/>
          <w:sz w:val="28"/>
          <w:szCs w:val="28"/>
        </w:rPr>
        <w:t>в сочетании с оплатой за вызов скорой медицинской помощи.</w:t>
      </w:r>
    </w:p>
    <w:p w:rsidR="009C1521" w:rsidRPr="00FB5017" w:rsidRDefault="009C1521"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Базовый (средний) подушевой норматив финансирования скорой медицинской помощи, оказываемой вне медицинской организации включает расходы на оплату медицинской помощи в рамках базовой программы </w:t>
      </w:r>
      <w:r w:rsidRPr="00FB5017">
        <w:rPr>
          <w:rFonts w:ascii="Times New Roman" w:hAnsi="Times New Roman" w:cs="Times New Roman"/>
          <w:sz w:val="28"/>
          <w:szCs w:val="28"/>
        </w:rPr>
        <w:lastRenderedPageBreak/>
        <w:t>обязательного медицинского страхования, в том числе скорая (специализированная) медицинская помощь, оказываемую в экстренной и неотложной формах в соответствии с установленной единицей объема медицинской помощи – вызов, за исключением:</w:t>
      </w:r>
    </w:p>
    <w:p w:rsidR="009C1521" w:rsidRPr="00FB5017" w:rsidRDefault="009C1521"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расходов на оплату вызовов скорой медицинской помощи с применением </w:t>
      </w:r>
      <w:proofErr w:type="spellStart"/>
      <w:r w:rsidRPr="00FB5017">
        <w:rPr>
          <w:rFonts w:ascii="Times New Roman" w:hAnsi="Times New Roman" w:cs="Times New Roman"/>
          <w:sz w:val="28"/>
          <w:szCs w:val="28"/>
        </w:rPr>
        <w:t>тромболитической</w:t>
      </w:r>
      <w:proofErr w:type="spellEnd"/>
      <w:r w:rsidRPr="00FB5017">
        <w:rPr>
          <w:rFonts w:ascii="Times New Roman" w:hAnsi="Times New Roman" w:cs="Times New Roman"/>
          <w:sz w:val="28"/>
          <w:szCs w:val="28"/>
        </w:rPr>
        <w:t xml:space="preserve"> терапии;</w:t>
      </w:r>
    </w:p>
    <w:p w:rsidR="00F67F4D" w:rsidRPr="00FB5017" w:rsidRDefault="009C1521" w:rsidP="00FB5017">
      <w:pPr>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sz w:val="28"/>
          <w:szCs w:val="28"/>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bookmarkEnd w:id="18"/>
    <w:p w:rsidR="00C325E9" w:rsidRPr="00FB5017" w:rsidRDefault="00D10D9D" w:rsidP="001D7000">
      <w:pPr>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7</w:t>
      </w:r>
      <w:r w:rsidR="00C325E9" w:rsidRPr="00FB5017">
        <w:rPr>
          <w:rFonts w:ascii="Times New Roman" w:hAnsi="Times New Roman" w:cs="Times New Roman"/>
          <w:color w:val="000000" w:themeColor="text1"/>
          <w:sz w:val="28"/>
          <w:szCs w:val="28"/>
        </w:rPr>
        <w:t>.3</w:t>
      </w:r>
      <w:r w:rsidR="001D0E6C" w:rsidRPr="00FB5017">
        <w:rPr>
          <w:rFonts w:ascii="Times New Roman" w:hAnsi="Times New Roman" w:cs="Times New Roman"/>
          <w:color w:val="000000" w:themeColor="text1"/>
          <w:sz w:val="28"/>
          <w:szCs w:val="28"/>
        </w:rPr>
        <w:t>.</w:t>
      </w:r>
      <w:r w:rsidR="00C325E9" w:rsidRPr="00FB5017">
        <w:rPr>
          <w:rFonts w:ascii="Times New Roman" w:hAnsi="Times New Roman" w:cs="Times New Roman"/>
          <w:color w:val="000000" w:themeColor="text1"/>
          <w:sz w:val="28"/>
          <w:szCs w:val="28"/>
        </w:rPr>
        <w:t xml:space="preserve"> Оплата скорой медицинской помощи, оказанной застрахованным лицам за пределами субъекта Российской Федерации</w:t>
      </w:r>
      <w:r w:rsidR="003C0999" w:rsidRPr="00FB5017">
        <w:rPr>
          <w:rFonts w:ascii="Times New Roman" w:hAnsi="Times New Roman" w:cs="Times New Roman"/>
          <w:color w:val="000000" w:themeColor="text1"/>
          <w:sz w:val="28"/>
          <w:szCs w:val="28"/>
        </w:rPr>
        <w:t>, на территории которой выдан полис ОМС, осуществляется за единицу объема медицинской помощи.</w:t>
      </w:r>
    </w:p>
    <w:p w:rsidR="001D7000" w:rsidRPr="001D7000" w:rsidRDefault="00D10D9D" w:rsidP="001D7000">
      <w:pPr>
        <w:spacing w:after="0" w:line="240" w:lineRule="auto"/>
        <w:ind w:firstLine="709"/>
        <w:jc w:val="both"/>
        <w:rPr>
          <w:rFonts w:ascii="Times New Roman" w:hAnsi="Times New Roman" w:cs="Times New Roman"/>
          <w:b/>
          <w:sz w:val="28"/>
          <w:szCs w:val="28"/>
        </w:rPr>
      </w:pPr>
      <w:r w:rsidRPr="00FB5017">
        <w:rPr>
          <w:rFonts w:ascii="Times New Roman" w:hAnsi="Times New Roman" w:cs="Times New Roman"/>
          <w:color w:val="000000" w:themeColor="text1"/>
          <w:sz w:val="28"/>
          <w:szCs w:val="28"/>
        </w:rPr>
        <w:t>7</w:t>
      </w:r>
      <w:r w:rsidR="003C0999" w:rsidRPr="00FB5017">
        <w:rPr>
          <w:rFonts w:ascii="Times New Roman" w:hAnsi="Times New Roman" w:cs="Times New Roman"/>
          <w:color w:val="000000" w:themeColor="text1"/>
          <w:sz w:val="28"/>
          <w:szCs w:val="28"/>
        </w:rPr>
        <w:t>.4</w:t>
      </w:r>
      <w:r w:rsidR="000F1B4F" w:rsidRPr="00FB5017">
        <w:rPr>
          <w:rFonts w:ascii="Times New Roman" w:hAnsi="Times New Roman" w:cs="Times New Roman"/>
          <w:color w:val="000000" w:themeColor="text1"/>
          <w:sz w:val="28"/>
          <w:szCs w:val="28"/>
        </w:rPr>
        <w:t xml:space="preserve">. </w:t>
      </w:r>
      <w:r w:rsidR="001D7000" w:rsidRPr="001D7000">
        <w:rPr>
          <w:rFonts w:ascii="Times New Roman" w:hAnsi="Times New Roman" w:cs="Times New Roman"/>
          <w:color w:val="000000"/>
          <w:sz w:val="28"/>
          <w:szCs w:val="28"/>
        </w:rPr>
        <w:t xml:space="preserve">Оплата скорой специализированной медицинской помощи, оказанной в рамках сверхбазовой Программы ОМС (включая санитарно – авиационную эвакуацию), осуществляется по подушевому нормативу </w:t>
      </w:r>
      <w:r w:rsidR="001D7000" w:rsidRPr="0023315E">
        <w:rPr>
          <w:rFonts w:ascii="Times New Roman" w:hAnsi="Times New Roman" w:cs="Times New Roman"/>
          <w:color w:val="000000"/>
          <w:sz w:val="28"/>
          <w:szCs w:val="28"/>
        </w:rPr>
        <w:t>финансирования в сочетании с оплатой за вызов  скорой медицинской помощи.</w:t>
      </w:r>
    </w:p>
    <w:p w:rsidR="000F1B4F" w:rsidRPr="00FB5017" w:rsidRDefault="00D10D9D" w:rsidP="001D7000">
      <w:pPr>
        <w:pStyle w:val="af7"/>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7</w:t>
      </w:r>
      <w:r w:rsidR="00AE59F9" w:rsidRPr="00FB5017">
        <w:rPr>
          <w:rFonts w:ascii="Times New Roman" w:hAnsi="Times New Roman" w:cs="Times New Roman"/>
          <w:color w:val="000000" w:themeColor="text1"/>
          <w:sz w:val="28"/>
          <w:szCs w:val="28"/>
        </w:rPr>
        <w:t>.</w:t>
      </w:r>
      <w:r w:rsidR="003C0999" w:rsidRPr="00FB5017">
        <w:rPr>
          <w:rFonts w:ascii="Times New Roman" w:hAnsi="Times New Roman" w:cs="Times New Roman"/>
          <w:color w:val="000000" w:themeColor="text1"/>
          <w:sz w:val="28"/>
          <w:szCs w:val="28"/>
        </w:rPr>
        <w:t>5</w:t>
      </w:r>
      <w:r w:rsidR="001D0E6C" w:rsidRPr="00FB5017">
        <w:rPr>
          <w:rFonts w:ascii="Times New Roman" w:hAnsi="Times New Roman" w:cs="Times New Roman"/>
          <w:color w:val="000000" w:themeColor="text1"/>
          <w:sz w:val="28"/>
          <w:szCs w:val="28"/>
        </w:rPr>
        <w:t>.</w:t>
      </w:r>
      <w:r w:rsidR="00421391" w:rsidRPr="00FB5017">
        <w:rPr>
          <w:rFonts w:ascii="Times New Roman" w:hAnsi="Times New Roman" w:cs="Times New Roman"/>
          <w:color w:val="000000" w:themeColor="text1"/>
          <w:sz w:val="28"/>
          <w:szCs w:val="28"/>
        </w:rPr>
        <w:t xml:space="preserve"> Оплата скорой медицинской помощи в разрезе медицинских организаций,</w:t>
      </w:r>
      <w:r w:rsidR="000F1B4F" w:rsidRPr="00FB5017">
        <w:rPr>
          <w:rFonts w:ascii="Times New Roman" w:hAnsi="Times New Roman" w:cs="Times New Roman"/>
          <w:color w:val="000000" w:themeColor="text1"/>
          <w:sz w:val="28"/>
          <w:szCs w:val="28"/>
        </w:rPr>
        <w:t xml:space="preserve"> </w:t>
      </w:r>
      <w:r w:rsidR="00421391" w:rsidRPr="00FB5017">
        <w:rPr>
          <w:rFonts w:ascii="Times New Roman" w:hAnsi="Times New Roman" w:cs="Times New Roman"/>
          <w:color w:val="000000" w:themeColor="text1"/>
          <w:sz w:val="28"/>
          <w:szCs w:val="28"/>
        </w:rPr>
        <w:t>осуществляющих деятельность в системе ОМС, производится в соответствии с зонами обслуживания</w:t>
      </w:r>
      <w:r w:rsidR="003C0999" w:rsidRPr="00FB5017">
        <w:rPr>
          <w:rFonts w:ascii="Times New Roman" w:hAnsi="Times New Roman" w:cs="Times New Roman"/>
          <w:color w:val="000000" w:themeColor="text1"/>
          <w:sz w:val="28"/>
          <w:szCs w:val="28"/>
        </w:rPr>
        <w:t xml:space="preserve"> населения, которые утверждены </w:t>
      </w:r>
      <w:r w:rsidR="00F825BC" w:rsidRPr="00FB5017">
        <w:rPr>
          <w:rFonts w:ascii="Times New Roman" w:hAnsi="Times New Roman" w:cs="Times New Roman"/>
          <w:color w:val="000000" w:themeColor="text1"/>
          <w:sz w:val="28"/>
          <w:szCs w:val="28"/>
        </w:rPr>
        <w:t>нормативными</w:t>
      </w:r>
      <w:r w:rsidR="000F1B4F" w:rsidRPr="00FB5017">
        <w:rPr>
          <w:rFonts w:ascii="Times New Roman" w:hAnsi="Times New Roman" w:cs="Times New Roman"/>
          <w:color w:val="000000" w:themeColor="text1"/>
          <w:sz w:val="28"/>
          <w:szCs w:val="28"/>
        </w:rPr>
        <w:t xml:space="preserve"> документами </w:t>
      </w:r>
      <w:r w:rsidR="00421391" w:rsidRPr="00FB5017">
        <w:rPr>
          <w:rFonts w:ascii="Times New Roman" w:hAnsi="Times New Roman" w:cs="Times New Roman"/>
          <w:color w:val="000000" w:themeColor="text1"/>
          <w:sz w:val="28"/>
          <w:szCs w:val="28"/>
        </w:rPr>
        <w:t>Министерств</w:t>
      </w:r>
      <w:r w:rsidR="000F1B4F" w:rsidRPr="00FB5017">
        <w:rPr>
          <w:rFonts w:ascii="Times New Roman" w:hAnsi="Times New Roman" w:cs="Times New Roman"/>
          <w:color w:val="000000" w:themeColor="text1"/>
          <w:sz w:val="28"/>
          <w:szCs w:val="28"/>
        </w:rPr>
        <w:t xml:space="preserve">а </w:t>
      </w:r>
      <w:r w:rsidR="00421391" w:rsidRPr="00FB5017">
        <w:rPr>
          <w:rFonts w:ascii="Times New Roman" w:hAnsi="Times New Roman" w:cs="Times New Roman"/>
          <w:color w:val="000000" w:themeColor="text1"/>
          <w:sz w:val="28"/>
          <w:szCs w:val="28"/>
        </w:rPr>
        <w:t>здравоохранения Калининградской области</w:t>
      </w:r>
      <w:r w:rsidR="000F1B4F" w:rsidRPr="00FB5017">
        <w:rPr>
          <w:rFonts w:ascii="Times New Roman" w:hAnsi="Times New Roman" w:cs="Times New Roman"/>
          <w:color w:val="000000" w:themeColor="text1"/>
          <w:sz w:val="28"/>
          <w:szCs w:val="28"/>
        </w:rPr>
        <w:t>.</w:t>
      </w:r>
    </w:p>
    <w:p w:rsidR="00C6320B" w:rsidRPr="00FB5017" w:rsidRDefault="00D10D9D" w:rsidP="00FB5017">
      <w:pPr>
        <w:spacing w:after="0" w:line="240" w:lineRule="auto"/>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shd w:val="clear" w:color="auto" w:fill="FFFFFF"/>
        </w:rPr>
        <w:t>7</w:t>
      </w:r>
      <w:r w:rsidR="00AF5A64" w:rsidRPr="00FB5017">
        <w:rPr>
          <w:rFonts w:ascii="Times New Roman" w:hAnsi="Times New Roman" w:cs="Times New Roman"/>
          <w:color w:val="000000" w:themeColor="text1"/>
          <w:sz w:val="28"/>
          <w:szCs w:val="28"/>
          <w:shd w:val="clear" w:color="auto" w:fill="FFFFFF"/>
        </w:rPr>
        <w:t>.</w:t>
      </w:r>
      <w:r w:rsidR="00AE59F9" w:rsidRPr="00FB5017">
        <w:rPr>
          <w:rFonts w:ascii="Times New Roman" w:hAnsi="Times New Roman" w:cs="Times New Roman"/>
          <w:color w:val="000000" w:themeColor="text1"/>
          <w:sz w:val="28"/>
          <w:szCs w:val="28"/>
          <w:shd w:val="clear" w:color="auto" w:fill="FFFFFF"/>
        </w:rPr>
        <w:t>6</w:t>
      </w:r>
      <w:r w:rsidR="001D0E6C" w:rsidRPr="00FB5017">
        <w:rPr>
          <w:rFonts w:ascii="Times New Roman" w:hAnsi="Times New Roman" w:cs="Times New Roman"/>
          <w:color w:val="000000" w:themeColor="text1"/>
          <w:sz w:val="28"/>
          <w:szCs w:val="28"/>
          <w:shd w:val="clear" w:color="auto" w:fill="FFFFFF"/>
        </w:rPr>
        <w:t>.</w:t>
      </w:r>
      <w:r w:rsidR="00AF5A64" w:rsidRPr="00FB5017">
        <w:rPr>
          <w:rFonts w:ascii="Times New Roman" w:hAnsi="Times New Roman" w:cs="Times New Roman"/>
          <w:color w:val="000000" w:themeColor="text1"/>
          <w:sz w:val="28"/>
          <w:szCs w:val="28"/>
          <w:shd w:val="clear" w:color="auto" w:fill="FFFFFF"/>
        </w:rPr>
        <w:t xml:space="preserve"> Оплата случаев оказания скорой медицинской помощи производится в соответствии с перечнем заболеваний, изложенном в пунктах 11, 13 Порядка</w:t>
      </w:r>
      <w:r w:rsidR="00AF5A64" w:rsidRPr="00FB5017">
        <w:rPr>
          <w:rFonts w:ascii="Times New Roman" w:hAnsi="Times New Roman" w:cs="Times New Roman"/>
          <w:color w:val="000000" w:themeColor="text1"/>
          <w:sz w:val="28"/>
          <w:szCs w:val="28"/>
        </w:rPr>
        <w:t xml:space="preserve"> </w:t>
      </w:r>
      <w:r w:rsidR="00AF5A64" w:rsidRPr="00FB5017">
        <w:rPr>
          <w:rFonts w:ascii="Times New Roman" w:hAnsi="Times New Roman" w:cs="Times New Roman"/>
          <w:color w:val="000000" w:themeColor="text1"/>
          <w:sz w:val="28"/>
          <w:szCs w:val="28"/>
          <w:shd w:val="clear" w:color="auto" w:fill="FFFFFF"/>
        </w:rPr>
        <w:t xml:space="preserve">оказания скорой, в том числе скорой специализированной, медицинской помощи, утвержденного </w:t>
      </w:r>
      <w:hyperlink r:id="rId13" w:anchor="0" w:history="1">
        <w:r w:rsidR="00AF5A64" w:rsidRPr="00FB5017">
          <w:rPr>
            <w:rStyle w:val="af0"/>
            <w:rFonts w:ascii="Times New Roman" w:hAnsi="Times New Roman" w:cs="Times New Roman"/>
            <w:color w:val="000000" w:themeColor="text1"/>
            <w:sz w:val="28"/>
            <w:szCs w:val="28"/>
            <w:u w:val="none"/>
            <w:bdr w:val="none" w:sz="0" w:space="0" w:color="auto" w:frame="1"/>
          </w:rPr>
          <w:t>приказом</w:t>
        </w:r>
      </w:hyperlink>
      <w:r w:rsidR="00AF5A64" w:rsidRPr="00FB5017">
        <w:rPr>
          <w:rStyle w:val="apple-converted-space"/>
          <w:rFonts w:ascii="Times New Roman" w:hAnsi="Times New Roman" w:cs="Times New Roman"/>
          <w:color w:val="000000" w:themeColor="text1"/>
          <w:sz w:val="28"/>
          <w:szCs w:val="28"/>
          <w:shd w:val="clear" w:color="auto" w:fill="FFFFFF"/>
        </w:rPr>
        <w:t> </w:t>
      </w:r>
      <w:r w:rsidR="00AF5A64" w:rsidRPr="00FB5017">
        <w:rPr>
          <w:rFonts w:ascii="Times New Roman" w:hAnsi="Times New Roman" w:cs="Times New Roman"/>
          <w:color w:val="000000" w:themeColor="text1"/>
          <w:sz w:val="28"/>
          <w:szCs w:val="28"/>
          <w:shd w:val="clear" w:color="auto" w:fill="FFFFFF"/>
        </w:rPr>
        <w:t>Министерства здравоохранения РФ от 20 июня 2013 г. № 388н</w:t>
      </w:r>
      <w:r w:rsidR="00FB679F" w:rsidRPr="00FB5017">
        <w:rPr>
          <w:rFonts w:ascii="Times New Roman" w:hAnsi="Times New Roman" w:cs="Times New Roman"/>
          <w:color w:val="000000" w:themeColor="text1"/>
          <w:sz w:val="28"/>
          <w:szCs w:val="28"/>
          <w:shd w:val="clear" w:color="auto" w:fill="FFFFFF"/>
        </w:rPr>
        <w:t>.</w:t>
      </w:r>
      <w:r w:rsidR="00AF5A64" w:rsidRPr="00FB5017">
        <w:rPr>
          <w:rFonts w:ascii="Times New Roman" w:hAnsi="Times New Roman" w:cs="Times New Roman"/>
          <w:color w:val="000000" w:themeColor="text1"/>
          <w:sz w:val="28"/>
          <w:szCs w:val="28"/>
          <w:shd w:val="clear" w:color="auto" w:fill="FFFFFF"/>
        </w:rPr>
        <w:t xml:space="preserve"> </w:t>
      </w:r>
    </w:p>
    <w:p w:rsidR="00CC1052" w:rsidRPr="00FB5017" w:rsidRDefault="00D10D9D" w:rsidP="00FB5017">
      <w:pPr>
        <w:pStyle w:val="af7"/>
        <w:ind w:firstLine="709"/>
        <w:jc w:val="both"/>
        <w:rPr>
          <w:rFonts w:ascii="Times New Roman" w:hAnsi="Times New Roman" w:cs="Times New Roman"/>
          <w:color w:val="000000" w:themeColor="text1"/>
          <w:sz w:val="28"/>
          <w:szCs w:val="28"/>
        </w:rPr>
      </w:pPr>
      <w:r w:rsidRPr="00FB5017">
        <w:rPr>
          <w:rFonts w:ascii="Times New Roman" w:hAnsi="Times New Roman" w:cs="Times New Roman"/>
          <w:color w:val="000000" w:themeColor="text1"/>
          <w:sz w:val="28"/>
          <w:szCs w:val="28"/>
        </w:rPr>
        <w:t>7</w:t>
      </w:r>
      <w:r w:rsidR="001D0E6C" w:rsidRPr="00FB5017">
        <w:rPr>
          <w:rFonts w:ascii="Times New Roman" w:hAnsi="Times New Roman" w:cs="Times New Roman"/>
          <w:color w:val="000000" w:themeColor="text1"/>
          <w:sz w:val="28"/>
          <w:szCs w:val="28"/>
        </w:rPr>
        <w:t>.7.</w:t>
      </w:r>
      <w:r w:rsidR="00CC1052" w:rsidRPr="00FB5017">
        <w:rPr>
          <w:rFonts w:ascii="Times New Roman" w:hAnsi="Times New Roman" w:cs="Times New Roman"/>
          <w:color w:val="000000" w:themeColor="text1"/>
          <w:sz w:val="28"/>
          <w:szCs w:val="28"/>
        </w:rPr>
        <w:t xml:space="preserve"> Оплата скорой медицинской помощи, оказанной пациентам с острым коронарным синдромом, включающей проведение </w:t>
      </w:r>
      <w:proofErr w:type="spellStart"/>
      <w:r w:rsidR="00CC1052" w:rsidRPr="00FB5017">
        <w:rPr>
          <w:rFonts w:ascii="Times New Roman" w:hAnsi="Times New Roman" w:cs="Times New Roman"/>
          <w:color w:val="000000" w:themeColor="text1"/>
          <w:sz w:val="28"/>
          <w:szCs w:val="28"/>
        </w:rPr>
        <w:t>тромболитической</w:t>
      </w:r>
      <w:proofErr w:type="spellEnd"/>
      <w:r w:rsidR="00CC1052" w:rsidRPr="00FB5017">
        <w:rPr>
          <w:rFonts w:ascii="Times New Roman" w:hAnsi="Times New Roman" w:cs="Times New Roman"/>
          <w:color w:val="000000" w:themeColor="text1"/>
          <w:sz w:val="28"/>
          <w:szCs w:val="28"/>
        </w:rPr>
        <w:t xml:space="preserve"> терапии, осуществляется по утвержденному тарифу с учетом расходов на лекарственное обеспечение. </w:t>
      </w:r>
    </w:p>
    <w:p w:rsidR="00F67F4D" w:rsidRPr="00FB5017" w:rsidRDefault="00F67F4D" w:rsidP="00FB5017">
      <w:pPr>
        <w:pStyle w:val="ConsPlusNormal"/>
        <w:ind w:firstLine="709"/>
        <w:jc w:val="center"/>
        <w:outlineLvl w:val="1"/>
        <w:rPr>
          <w:rFonts w:ascii="Times New Roman" w:hAnsi="Times New Roman" w:cs="Times New Roman"/>
          <w:b/>
          <w:sz w:val="28"/>
          <w:szCs w:val="28"/>
        </w:rPr>
      </w:pPr>
    </w:p>
    <w:p w:rsidR="00364E24" w:rsidRPr="00FB5017" w:rsidRDefault="00364E24" w:rsidP="00FB5017">
      <w:pPr>
        <w:pStyle w:val="ConsPlusNormal"/>
        <w:ind w:firstLine="709"/>
        <w:jc w:val="center"/>
        <w:outlineLvl w:val="1"/>
        <w:rPr>
          <w:rFonts w:ascii="Times New Roman" w:hAnsi="Times New Roman" w:cs="Times New Roman"/>
          <w:b/>
          <w:sz w:val="28"/>
          <w:szCs w:val="28"/>
        </w:rPr>
      </w:pPr>
      <w:r w:rsidRPr="00FB5017">
        <w:rPr>
          <w:rFonts w:ascii="Times New Roman" w:hAnsi="Times New Roman" w:cs="Times New Roman"/>
          <w:b/>
          <w:sz w:val="28"/>
          <w:szCs w:val="28"/>
        </w:rPr>
        <w:t>8. Оплата медицинской помощи в медицинских организациях, оказывающих социально-значимые виды медицинской помощи (в рамках свербазовой Программы ОМС)</w:t>
      </w:r>
    </w:p>
    <w:p w:rsidR="00364E24" w:rsidRPr="00FB5017" w:rsidRDefault="00364E24" w:rsidP="00FB5017">
      <w:pPr>
        <w:pStyle w:val="ConsPlusNormal"/>
        <w:ind w:firstLine="709"/>
        <w:jc w:val="center"/>
        <w:outlineLvl w:val="1"/>
        <w:rPr>
          <w:rFonts w:ascii="Times New Roman" w:hAnsi="Times New Roman" w:cs="Times New Roman"/>
          <w:b/>
          <w:sz w:val="28"/>
          <w:szCs w:val="28"/>
        </w:rPr>
      </w:pPr>
    </w:p>
    <w:p w:rsidR="00364E24" w:rsidRPr="00FB5017" w:rsidRDefault="00CD71E8" w:rsidP="00FB5017">
      <w:pPr>
        <w:pStyle w:val="ConsPlusNormal"/>
        <w:ind w:firstLine="709"/>
        <w:jc w:val="both"/>
        <w:outlineLvl w:val="1"/>
        <w:rPr>
          <w:rFonts w:ascii="Times New Roman" w:hAnsi="Times New Roman" w:cs="Times New Roman"/>
          <w:sz w:val="28"/>
          <w:szCs w:val="28"/>
        </w:rPr>
      </w:pPr>
      <w:r w:rsidRPr="00FB5017">
        <w:rPr>
          <w:rFonts w:ascii="Times New Roman" w:hAnsi="Times New Roman" w:cs="Times New Roman"/>
          <w:sz w:val="28"/>
          <w:szCs w:val="28"/>
        </w:rPr>
        <w:t>О</w:t>
      </w:r>
      <w:r w:rsidR="00364E24" w:rsidRPr="00FB5017">
        <w:rPr>
          <w:rFonts w:ascii="Times New Roman" w:hAnsi="Times New Roman" w:cs="Times New Roman"/>
          <w:sz w:val="28"/>
          <w:szCs w:val="28"/>
        </w:rPr>
        <w:t>плат</w:t>
      </w:r>
      <w:r w:rsidRPr="00FB5017">
        <w:rPr>
          <w:rFonts w:ascii="Times New Roman" w:hAnsi="Times New Roman" w:cs="Times New Roman"/>
          <w:sz w:val="28"/>
          <w:szCs w:val="28"/>
        </w:rPr>
        <w:t>а</w:t>
      </w:r>
      <w:r w:rsidR="00364E24" w:rsidRPr="00FB5017">
        <w:rPr>
          <w:rFonts w:ascii="Times New Roman" w:hAnsi="Times New Roman" w:cs="Times New Roman"/>
          <w:sz w:val="28"/>
          <w:szCs w:val="28"/>
        </w:rPr>
        <w:t xml:space="preserve">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 по подушевому нормативу финансирования (включая оплату медицинской помощи по всем видам и условиям</w:t>
      </w:r>
      <w:r w:rsidR="005230E7" w:rsidRPr="00FB5017">
        <w:rPr>
          <w:rFonts w:ascii="Times New Roman" w:hAnsi="Times New Roman" w:cs="Times New Roman"/>
          <w:sz w:val="28"/>
          <w:szCs w:val="28"/>
        </w:rPr>
        <w:t xml:space="preserve">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rsidR="00364E24" w:rsidRPr="00FB5017" w:rsidRDefault="00364E24" w:rsidP="00FB5017">
      <w:pPr>
        <w:pStyle w:val="ConsPlusNormal"/>
        <w:ind w:firstLine="709"/>
        <w:jc w:val="center"/>
        <w:outlineLvl w:val="1"/>
        <w:rPr>
          <w:rFonts w:ascii="Times New Roman" w:hAnsi="Times New Roman" w:cs="Times New Roman"/>
          <w:b/>
          <w:sz w:val="28"/>
          <w:szCs w:val="28"/>
        </w:rPr>
      </w:pPr>
    </w:p>
    <w:p w:rsidR="00E83E9C" w:rsidRPr="00FB5017" w:rsidRDefault="005230E7" w:rsidP="00FB5017">
      <w:pPr>
        <w:pStyle w:val="ConsPlusNormal"/>
        <w:ind w:firstLine="709"/>
        <w:outlineLvl w:val="1"/>
        <w:rPr>
          <w:rFonts w:ascii="Times New Roman" w:hAnsi="Times New Roman" w:cs="Times New Roman"/>
          <w:b/>
          <w:sz w:val="28"/>
          <w:szCs w:val="28"/>
        </w:rPr>
      </w:pPr>
      <w:r w:rsidRPr="00FB5017">
        <w:rPr>
          <w:rFonts w:ascii="Times New Roman" w:hAnsi="Times New Roman" w:cs="Times New Roman"/>
          <w:b/>
          <w:sz w:val="28"/>
          <w:szCs w:val="28"/>
        </w:rPr>
        <w:lastRenderedPageBreak/>
        <w:t>9</w:t>
      </w:r>
      <w:r w:rsidR="00D10D9D" w:rsidRPr="00FB5017">
        <w:rPr>
          <w:rFonts w:ascii="Times New Roman" w:hAnsi="Times New Roman" w:cs="Times New Roman"/>
          <w:b/>
          <w:sz w:val="28"/>
          <w:szCs w:val="28"/>
        </w:rPr>
        <w:t xml:space="preserve">. </w:t>
      </w:r>
      <w:r w:rsidR="00E83E9C" w:rsidRPr="00FB5017">
        <w:rPr>
          <w:rFonts w:ascii="Times New Roman" w:hAnsi="Times New Roman" w:cs="Times New Roman"/>
          <w:b/>
          <w:sz w:val="28"/>
          <w:szCs w:val="28"/>
        </w:rPr>
        <w:t>Основные подходы к оплате медицинской помощи с применением телемедицинских технологий</w:t>
      </w:r>
    </w:p>
    <w:p w:rsidR="00E83E9C" w:rsidRPr="00FB5017" w:rsidRDefault="00E83E9C" w:rsidP="00FB5017">
      <w:pPr>
        <w:pStyle w:val="ConsPlusNormal"/>
        <w:ind w:firstLine="709"/>
        <w:outlineLvl w:val="1"/>
        <w:rPr>
          <w:rFonts w:ascii="Times New Roman" w:hAnsi="Times New Roman" w:cs="Times New Roman"/>
          <w:sz w:val="28"/>
          <w:szCs w:val="28"/>
        </w:rPr>
      </w:pPr>
    </w:p>
    <w:p w:rsidR="00E83E9C" w:rsidRPr="00FB5017" w:rsidRDefault="00E83E9C"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Медицинская помощь с применением телемедицинских технологий оказывается преимущественно в медицинских организациях и (или) структурных подразделениях медицинских организаций 3-го уровня.</w:t>
      </w:r>
    </w:p>
    <w:p w:rsidR="00D01B47" w:rsidRPr="00FB5017" w:rsidRDefault="00E83E9C" w:rsidP="00FB5017">
      <w:pPr>
        <w:spacing w:after="0" w:line="240" w:lineRule="auto"/>
        <w:ind w:firstLine="709"/>
        <w:jc w:val="both"/>
        <w:rPr>
          <w:rFonts w:ascii="Times New Roman" w:hAnsi="Times New Roman" w:cs="Times New Roman"/>
          <w:b/>
          <w:sz w:val="28"/>
          <w:szCs w:val="28"/>
        </w:rPr>
      </w:pPr>
      <w:r w:rsidRPr="00FB5017">
        <w:rPr>
          <w:rFonts w:ascii="Times New Roman" w:eastAsia="Calibri" w:hAnsi="Times New Roman" w:cs="Times New Roman"/>
          <w:sz w:val="28"/>
          <w:szCs w:val="28"/>
        </w:rPr>
        <w:t>Тарифы   на оплату медицинской помощи с применением телемедицинских технологий  дифференцированы  по видам консультаций (консилиумов врачей) с применением телемедицинских технологий при оказании первичной медико-санитарной помощи, специализированной, в том числе высокотехнологичной медицинской помощи, определенных Порядком организации и оказания медицинской помощи с применением телемедицинских технологий, утвержденным приказом Министерства здравоохранения Российской Федерации от 30.11.2017 № 965н.</w:t>
      </w:r>
      <w:r w:rsidR="008045A8" w:rsidRPr="00FB5017">
        <w:rPr>
          <w:rFonts w:ascii="Times New Roman" w:eastAsia="Calibri" w:hAnsi="Times New Roman" w:cs="Times New Roman"/>
          <w:sz w:val="28"/>
          <w:szCs w:val="28"/>
        </w:rPr>
        <w:t xml:space="preserve"> (Приложение №3.3.</w:t>
      </w:r>
      <w:r w:rsidR="007058C2" w:rsidRPr="00FB5017">
        <w:rPr>
          <w:rFonts w:ascii="Times New Roman" w:eastAsia="Calibri" w:hAnsi="Times New Roman" w:cs="Times New Roman"/>
          <w:sz w:val="28"/>
          <w:szCs w:val="28"/>
        </w:rPr>
        <w:t>5</w:t>
      </w:r>
      <w:r w:rsidR="008045A8" w:rsidRPr="00FB5017">
        <w:rPr>
          <w:rFonts w:ascii="Times New Roman" w:eastAsia="Calibri" w:hAnsi="Times New Roman" w:cs="Times New Roman"/>
          <w:sz w:val="28"/>
          <w:szCs w:val="28"/>
        </w:rPr>
        <w:t>.)</w:t>
      </w:r>
    </w:p>
    <w:p w:rsidR="00D01B47" w:rsidRPr="00FB5017" w:rsidRDefault="00D01B47" w:rsidP="00FB5017">
      <w:pPr>
        <w:autoSpaceDE w:val="0"/>
        <w:autoSpaceDN w:val="0"/>
        <w:adjustRightInd w:val="0"/>
        <w:spacing w:after="0" w:line="240" w:lineRule="auto"/>
        <w:ind w:firstLine="709"/>
        <w:jc w:val="center"/>
        <w:rPr>
          <w:rFonts w:ascii="Times New Roman" w:hAnsi="Times New Roman" w:cs="Times New Roman"/>
          <w:b/>
          <w:sz w:val="28"/>
          <w:szCs w:val="28"/>
        </w:rPr>
      </w:pPr>
    </w:p>
    <w:p w:rsidR="00A359FA" w:rsidRPr="00FB5017" w:rsidRDefault="00F32520" w:rsidP="00FB5017">
      <w:pPr>
        <w:autoSpaceDE w:val="0"/>
        <w:autoSpaceDN w:val="0"/>
        <w:adjustRightInd w:val="0"/>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lang w:val="en-US"/>
        </w:rPr>
        <w:t>III</w:t>
      </w:r>
      <w:r w:rsidRPr="00FB5017">
        <w:rPr>
          <w:rFonts w:ascii="Times New Roman" w:hAnsi="Times New Roman" w:cs="Times New Roman"/>
          <w:b/>
          <w:sz w:val="28"/>
          <w:szCs w:val="28"/>
        </w:rPr>
        <w:t>. Размер и структура тарифов на оплату медицинской помощи</w:t>
      </w:r>
    </w:p>
    <w:p w:rsidR="00745C9D" w:rsidRPr="00FB5017" w:rsidRDefault="00745C9D" w:rsidP="00FB5017">
      <w:pPr>
        <w:autoSpaceDE w:val="0"/>
        <w:autoSpaceDN w:val="0"/>
        <w:adjustRightInd w:val="0"/>
        <w:spacing w:after="0" w:line="240" w:lineRule="auto"/>
        <w:ind w:firstLine="709"/>
        <w:jc w:val="both"/>
        <w:rPr>
          <w:rFonts w:ascii="Times New Roman" w:hAnsi="Times New Roman" w:cs="Times New Roman"/>
          <w:sz w:val="28"/>
          <w:szCs w:val="28"/>
        </w:rPr>
      </w:pPr>
    </w:p>
    <w:p w:rsidR="000D312A" w:rsidRPr="00FB5017" w:rsidRDefault="000D312A" w:rsidP="00FB5017">
      <w:pPr>
        <w:pStyle w:val="ae"/>
        <w:numPr>
          <w:ilvl w:val="0"/>
          <w:numId w:val="17"/>
        </w:numPr>
        <w:autoSpaceDE w:val="0"/>
        <w:autoSpaceDN w:val="0"/>
        <w:adjustRightInd w:val="0"/>
        <w:spacing w:line="240" w:lineRule="auto"/>
        <w:ind w:left="0" w:firstLine="709"/>
        <w:jc w:val="left"/>
        <w:rPr>
          <w:rFonts w:ascii="Times New Roman" w:hAnsi="Times New Roman" w:cs="Times New Roman"/>
          <w:b/>
          <w:sz w:val="28"/>
          <w:szCs w:val="28"/>
        </w:rPr>
      </w:pPr>
      <w:r w:rsidRPr="00FB5017">
        <w:rPr>
          <w:rFonts w:ascii="Times New Roman" w:hAnsi="Times New Roman" w:cs="Times New Roman"/>
          <w:b/>
          <w:sz w:val="28"/>
          <w:szCs w:val="28"/>
        </w:rPr>
        <w:t>Общие положения</w:t>
      </w:r>
    </w:p>
    <w:p w:rsidR="007A5432" w:rsidRPr="00FB5017" w:rsidRDefault="007A5432" w:rsidP="00FB5017">
      <w:pPr>
        <w:pStyle w:val="ae"/>
        <w:autoSpaceDE w:val="0"/>
        <w:autoSpaceDN w:val="0"/>
        <w:adjustRightInd w:val="0"/>
        <w:spacing w:line="240" w:lineRule="auto"/>
        <w:ind w:left="0"/>
        <w:rPr>
          <w:rFonts w:ascii="Times New Roman" w:hAnsi="Times New Roman" w:cs="Times New Roman"/>
          <w:b/>
          <w:sz w:val="28"/>
          <w:szCs w:val="28"/>
        </w:rPr>
      </w:pPr>
    </w:p>
    <w:p w:rsidR="00F32520" w:rsidRPr="00FB5017" w:rsidRDefault="000D312A" w:rsidP="00FB5017">
      <w:pPr>
        <w:pStyle w:val="ab"/>
        <w:spacing w:after="0"/>
        <w:ind w:firstLine="709"/>
        <w:jc w:val="both"/>
        <w:rPr>
          <w:sz w:val="28"/>
          <w:szCs w:val="28"/>
        </w:rPr>
      </w:pPr>
      <w:r w:rsidRPr="00FB5017">
        <w:rPr>
          <w:sz w:val="28"/>
          <w:szCs w:val="28"/>
        </w:rPr>
        <w:t xml:space="preserve">1.1. </w:t>
      </w:r>
      <w:r w:rsidR="00F32520" w:rsidRPr="00FB5017">
        <w:rPr>
          <w:sz w:val="28"/>
          <w:szCs w:val="28"/>
        </w:rPr>
        <w:t>Структура тарифов на оплату медицинской помощи установлена  в соответствии с требованиями ч.7 ст. 35 Федеральных законов от 29.11.2010 № 326-ФЗ «Об обязательном медицинском страховании в Российской Федерации» (с последующими изменениями) и включает следующие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F32520" w:rsidRPr="00FB5017" w:rsidRDefault="00F32520" w:rsidP="00FB501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B5017">
        <w:rPr>
          <w:rFonts w:ascii="Times New Roman" w:hAnsi="Times New Roman" w:cs="Times New Roman"/>
          <w:bCs/>
          <w:color w:val="000000"/>
          <w:sz w:val="28"/>
          <w:szCs w:val="28"/>
        </w:rPr>
        <w:t xml:space="preserve">Не подлежат оплате за счет средств </w:t>
      </w:r>
      <w:r w:rsidR="00DD250F" w:rsidRPr="00FB5017">
        <w:rPr>
          <w:rFonts w:ascii="Times New Roman" w:hAnsi="Times New Roman" w:cs="Times New Roman"/>
          <w:bCs/>
          <w:color w:val="000000"/>
          <w:sz w:val="28"/>
          <w:szCs w:val="28"/>
        </w:rPr>
        <w:t>Программы ОМС</w:t>
      </w:r>
      <w:r w:rsidRPr="00FB5017">
        <w:rPr>
          <w:rFonts w:ascii="Times New Roman" w:hAnsi="Times New Roman" w:cs="Times New Roman"/>
          <w:bCs/>
          <w:color w:val="000000"/>
          <w:sz w:val="28"/>
          <w:szCs w:val="28"/>
        </w:rPr>
        <w:t xml:space="preserve"> расходы медицинских организаций на проведение капитального ремонта и подготовку проектно-сметной документации для его проведения, а также расходы инвестиционного характера. </w:t>
      </w:r>
    </w:p>
    <w:p w:rsidR="00F32520" w:rsidRPr="00FB5017" w:rsidRDefault="00F32520" w:rsidP="00FB501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B5017">
        <w:rPr>
          <w:rFonts w:ascii="Times New Roman" w:hAnsi="Times New Roman" w:cs="Times New Roman"/>
          <w:bCs/>
          <w:color w:val="000000"/>
          <w:sz w:val="28"/>
          <w:szCs w:val="28"/>
        </w:rPr>
        <w:t>Вышеперечисленные расходы осуществляются за счет бюджетных ассигнований и не входят в средний подушевой норматив финансирования, установленный Программой</w:t>
      </w:r>
      <w:r w:rsidR="001B336A" w:rsidRPr="00FB5017">
        <w:rPr>
          <w:rFonts w:ascii="Times New Roman" w:hAnsi="Times New Roman" w:cs="Times New Roman"/>
          <w:bCs/>
          <w:color w:val="000000"/>
          <w:sz w:val="28"/>
          <w:szCs w:val="28"/>
        </w:rPr>
        <w:t xml:space="preserve"> ОМС</w:t>
      </w:r>
      <w:r w:rsidRPr="00FB5017">
        <w:rPr>
          <w:rFonts w:ascii="Times New Roman" w:hAnsi="Times New Roman" w:cs="Times New Roman"/>
          <w:bCs/>
          <w:color w:val="000000"/>
          <w:sz w:val="28"/>
          <w:szCs w:val="28"/>
        </w:rPr>
        <w:t>.</w:t>
      </w:r>
    </w:p>
    <w:p w:rsidR="00F32520" w:rsidRPr="00FB5017" w:rsidRDefault="00F32520" w:rsidP="00FB501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B5017">
        <w:rPr>
          <w:rFonts w:ascii="Times New Roman" w:hAnsi="Times New Roman" w:cs="Times New Roman"/>
          <w:bCs/>
          <w:color w:val="000000"/>
          <w:sz w:val="28"/>
          <w:szCs w:val="28"/>
        </w:rPr>
        <w:lastRenderedPageBreak/>
        <w:t>Средства ОМС на оплату труда сотрудников отделений медицинских организаций при закрытии отделений на проведение плановых и внеплановых ремонтов, карантинных и профилактических мероприятий дополнительно не выделяются. Указанные расходы могут возмещаться за счет средств соответствующего бюджета.</w:t>
      </w:r>
    </w:p>
    <w:p w:rsidR="00F32520" w:rsidRPr="00FB5017" w:rsidRDefault="00F32520"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Оплата расходов, не включенных в структуру тарифа на медицинскую помощь в сфере ОМС, является нецелевым использованием средств ОМС. </w:t>
      </w:r>
    </w:p>
    <w:p w:rsidR="00CE79EC" w:rsidRPr="00FB5017" w:rsidRDefault="00F32520" w:rsidP="00FB5017">
      <w:pPr>
        <w:pStyle w:val="ab"/>
        <w:numPr>
          <w:ilvl w:val="1"/>
          <w:numId w:val="17"/>
        </w:numPr>
        <w:spacing w:after="0"/>
        <w:ind w:left="0" w:firstLine="709"/>
        <w:jc w:val="both"/>
        <w:rPr>
          <w:sz w:val="28"/>
          <w:szCs w:val="28"/>
        </w:rPr>
      </w:pPr>
      <w:r w:rsidRPr="00FB5017">
        <w:rPr>
          <w:sz w:val="28"/>
          <w:szCs w:val="28"/>
        </w:rPr>
        <w:t>Размер и структура тарифов на оплату медицинской помощи определены на  основании методики расчета тарифов на оплату медицинской помощи по обязательному медицинскому страхованию, установленной разделом XI Правил обязательного медицинского страхования, утвержденных приказом Министерства здравоохранения и социального развития Российской Федерации от 28 февраля 2011 года №158н «Об утверждении Правил обязательного медицинского страхования» (зарегистрирован Министерством юстиции Российской Федерации 3 марта 2011 года, регистрационный N 19998)  (с последующими изменениями), «Методических рекомендаций</w:t>
      </w:r>
      <w:r w:rsidR="00746F72" w:rsidRPr="00FB5017">
        <w:rPr>
          <w:color w:val="000000" w:themeColor="text1"/>
          <w:sz w:val="28"/>
          <w:szCs w:val="28"/>
        </w:rPr>
        <w:t>»</w:t>
      </w:r>
      <w:r w:rsidRPr="00FB5017">
        <w:rPr>
          <w:color w:val="000000" w:themeColor="text1"/>
          <w:sz w:val="28"/>
          <w:szCs w:val="28"/>
        </w:rPr>
        <w:t xml:space="preserve">, информационного письма Министерства здравоохранения Российской Федерации </w:t>
      </w:r>
      <w:hyperlink r:id="rId14" w:history="1">
        <w:r w:rsidRPr="00FB5017">
          <w:rPr>
            <w:rStyle w:val="af0"/>
            <w:color w:val="000000" w:themeColor="text1"/>
            <w:sz w:val="28"/>
            <w:szCs w:val="28"/>
            <w:u w:val="none"/>
          </w:rPr>
          <w:t xml:space="preserve">от </w:t>
        </w:r>
        <w:r w:rsidR="00746F72" w:rsidRPr="00FB5017">
          <w:rPr>
            <w:rStyle w:val="af0"/>
            <w:color w:val="000000" w:themeColor="text1"/>
            <w:sz w:val="28"/>
            <w:szCs w:val="28"/>
            <w:u w:val="none"/>
          </w:rPr>
          <w:t>21</w:t>
        </w:r>
        <w:r w:rsidRPr="00FB5017">
          <w:rPr>
            <w:rStyle w:val="af0"/>
            <w:color w:val="000000" w:themeColor="text1"/>
            <w:sz w:val="28"/>
            <w:szCs w:val="28"/>
            <w:u w:val="none"/>
          </w:rPr>
          <w:t>.12.201</w:t>
        </w:r>
        <w:r w:rsidR="00746F72" w:rsidRPr="00FB5017">
          <w:rPr>
            <w:rStyle w:val="af0"/>
            <w:color w:val="000000" w:themeColor="text1"/>
            <w:sz w:val="28"/>
            <w:szCs w:val="28"/>
            <w:u w:val="none"/>
          </w:rPr>
          <w:t>8</w:t>
        </w:r>
        <w:r w:rsidRPr="00FB5017">
          <w:rPr>
            <w:rStyle w:val="af0"/>
            <w:color w:val="000000" w:themeColor="text1"/>
            <w:sz w:val="28"/>
            <w:szCs w:val="28"/>
            <w:u w:val="none"/>
          </w:rPr>
          <w:t xml:space="preserve"> г. № 11-</w:t>
        </w:r>
        <w:r w:rsidR="005C406C" w:rsidRPr="00FB5017">
          <w:rPr>
            <w:rStyle w:val="af0"/>
            <w:color w:val="000000" w:themeColor="text1"/>
            <w:sz w:val="28"/>
            <w:szCs w:val="28"/>
            <w:u w:val="none"/>
          </w:rPr>
          <w:t>7</w:t>
        </w:r>
        <w:r w:rsidRPr="00FB5017">
          <w:rPr>
            <w:rStyle w:val="af0"/>
            <w:color w:val="000000" w:themeColor="text1"/>
            <w:sz w:val="28"/>
            <w:szCs w:val="28"/>
            <w:u w:val="none"/>
          </w:rPr>
          <w:t>/10/</w:t>
        </w:r>
        <w:r w:rsidR="00746F72" w:rsidRPr="00FB5017">
          <w:rPr>
            <w:rStyle w:val="af0"/>
            <w:color w:val="000000" w:themeColor="text1"/>
            <w:sz w:val="28"/>
            <w:szCs w:val="28"/>
            <w:u w:val="none"/>
          </w:rPr>
          <w:t>1</w:t>
        </w:r>
        <w:r w:rsidRPr="00FB5017">
          <w:rPr>
            <w:rStyle w:val="af0"/>
            <w:color w:val="000000" w:themeColor="text1"/>
            <w:sz w:val="28"/>
            <w:szCs w:val="28"/>
            <w:u w:val="none"/>
          </w:rPr>
          <w:t>-</w:t>
        </w:r>
        <w:r w:rsidR="00746F72" w:rsidRPr="00FB5017">
          <w:rPr>
            <w:rStyle w:val="af0"/>
            <w:color w:val="000000" w:themeColor="text1"/>
            <w:sz w:val="28"/>
            <w:szCs w:val="28"/>
            <w:u w:val="none"/>
          </w:rPr>
          <w:t>511</w:t>
        </w:r>
        <w:r w:rsidRPr="00FB5017">
          <w:rPr>
            <w:rStyle w:val="af0"/>
            <w:color w:val="000000" w:themeColor="text1"/>
            <w:sz w:val="28"/>
            <w:szCs w:val="28"/>
            <w:u w:val="none"/>
          </w:rPr>
          <w:t xml:space="preserve"> «</w:t>
        </w:r>
        <w:r w:rsidR="00BC317A" w:rsidRPr="00FB5017">
          <w:rPr>
            <w:rStyle w:val="af0"/>
            <w:color w:val="000000" w:themeColor="text1"/>
            <w:sz w:val="28"/>
            <w:szCs w:val="28"/>
            <w:u w:val="none"/>
          </w:rPr>
          <w:t>Ф</w:t>
        </w:r>
        <w:r w:rsidRPr="00FB5017">
          <w:rPr>
            <w:rStyle w:val="af0"/>
            <w:color w:val="000000" w:themeColor="text1"/>
            <w:sz w:val="28"/>
            <w:szCs w:val="28"/>
            <w:u w:val="none"/>
          </w:rPr>
          <w:t>ормировани</w:t>
        </w:r>
        <w:r w:rsidR="004B2FE9" w:rsidRPr="00FB5017">
          <w:rPr>
            <w:rStyle w:val="af0"/>
            <w:color w:val="000000" w:themeColor="text1"/>
            <w:sz w:val="28"/>
            <w:szCs w:val="28"/>
            <w:u w:val="none"/>
          </w:rPr>
          <w:t>е</w:t>
        </w:r>
        <w:r w:rsidRPr="00FB5017">
          <w:rPr>
            <w:rStyle w:val="af0"/>
            <w:color w:val="000000" w:themeColor="text1"/>
            <w:sz w:val="28"/>
            <w:szCs w:val="28"/>
            <w:u w:val="none"/>
          </w:rPr>
          <w:t xml:space="preserve"> и экономическо</w:t>
        </w:r>
        <w:r w:rsidR="004B2FE9" w:rsidRPr="00FB5017">
          <w:rPr>
            <w:rStyle w:val="af0"/>
            <w:color w:val="000000" w:themeColor="text1"/>
            <w:sz w:val="28"/>
            <w:szCs w:val="28"/>
            <w:u w:val="none"/>
          </w:rPr>
          <w:t>е</w:t>
        </w:r>
        <w:r w:rsidRPr="00FB5017">
          <w:rPr>
            <w:rStyle w:val="af0"/>
            <w:color w:val="000000" w:themeColor="text1"/>
            <w:sz w:val="28"/>
            <w:szCs w:val="28"/>
            <w:u w:val="none"/>
          </w:rPr>
          <w:t xml:space="preserve"> обосновани</w:t>
        </w:r>
        <w:r w:rsidR="004B2FE9" w:rsidRPr="00FB5017">
          <w:rPr>
            <w:rStyle w:val="af0"/>
            <w:color w:val="000000" w:themeColor="text1"/>
            <w:sz w:val="28"/>
            <w:szCs w:val="28"/>
            <w:u w:val="none"/>
          </w:rPr>
          <w:t>е</w:t>
        </w:r>
        <w:r w:rsidRPr="00FB5017">
          <w:rPr>
            <w:rStyle w:val="af0"/>
            <w:color w:val="000000" w:themeColor="text1"/>
            <w:sz w:val="28"/>
            <w:szCs w:val="28"/>
            <w:u w:val="none"/>
          </w:rPr>
          <w:t xml:space="preserve"> территориальной программы государственных гарантий бесплатного оказания граж</w:t>
        </w:r>
        <w:r w:rsidR="005C406C" w:rsidRPr="00FB5017">
          <w:rPr>
            <w:rStyle w:val="af0"/>
            <w:color w:val="000000" w:themeColor="text1"/>
            <w:sz w:val="28"/>
            <w:szCs w:val="28"/>
            <w:u w:val="none"/>
          </w:rPr>
          <w:t>данам медицинской помощи на 201</w:t>
        </w:r>
        <w:r w:rsidR="00746F72" w:rsidRPr="00FB5017">
          <w:rPr>
            <w:rStyle w:val="af0"/>
            <w:color w:val="000000" w:themeColor="text1"/>
            <w:sz w:val="28"/>
            <w:szCs w:val="28"/>
            <w:u w:val="none"/>
          </w:rPr>
          <w:t>9</w:t>
        </w:r>
        <w:r w:rsidRPr="00FB5017">
          <w:rPr>
            <w:rStyle w:val="af0"/>
            <w:color w:val="000000" w:themeColor="text1"/>
            <w:sz w:val="28"/>
            <w:szCs w:val="28"/>
            <w:u w:val="none"/>
          </w:rPr>
          <w:t xml:space="preserve"> год</w:t>
        </w:r>
        <w:r w:rsidR="005C406C" w:rsidRPr="00FB5017">
          <w:rPr>
            <w:rStyle w:val="af0"/>
            <w:color w:val="000000" w:themeColor="text1"/>
            <w:sz w:val="28"/>
            <w:szCs w:val="28"/>
            <w:u w:val="none"/>
          </w:rPr>
          <w:t xml:space="preserve"> и на плановый период 20</w:t>
        </w:r>
        <w:r w:rsidR="00746F72" w:rsidRPr="00FB5017">
          <w:rPr>
            <w:rStyle w:val="af0"/>
            <w:color w:val="000000" w:themeColor="text1"/>
            <w:sz w:val="28"/>
            <w:szCs w:val="28"/>
            <w:u w:val="none"/>
          </w:rPr>
          <w:t>20</w:t>
        </w:r>
        <w:r w:rsidR="005C406C" w:rsidRPr="00FB5017">
          <w:rPr>
            <w:rStyle w:val="af0"/>
            <w:color w:val="000000" w:themeColor="text1"/>
            <w:sz w:val="28"/>
            <w:szCs w:val="28"/>
            <w:u w:val="none"/>
          </w:rPr>
          <w:t xml:space="preserve">  и 20</w:t>
        </w:r>
        <w:r w:rsidR="004B2FE9" w:rsidRPr="00FB5017">
          <w:rPr>
            <w:rStyle w:val="af0"/>
            <w:color w:val="000000" w:themeColor="text1"/>
            <w:sz w:val="28"/>
            <w:szCs w:val="28"/>
            <w:u w:val="none"/>
          </w:rPr>
          <w:t>2</w:t>
        </w:r>
        <w:r w:rsidR="00746F72" w:rsidRPr="00FB5017">
          <w:rPr>
            <w:rStyle w:val="af0"/>
            <w:color w:val="000000" w:themeColor="text1"/>
            <w:sz w:val="28"/>
            <w:szCs w:val="28"/>
            <w:u w:val="none"/>
          </w:rPr>
          <w:t>1</w:t>
        </w:r>
        <w:r w:rsidR="005C406C" w:rsidRPr="00FB5017">
          <w:rPr>
            <w:rStyle w:val="af0"/>
            <w:color w:val="000000" w:themeColor="text1"/>
            <w:sz w:val="28"/>
            <w:szCs w:val="28"/>
            <w:u w:val="none"/>
          </w:rPr>
          <w:t xml:space="preserve"> годов</w:t>
        </w:r>
        <w:r w:rsidRPr="00FB5017">
          <w:rPr>
            <w:rStyle w:val="af0"/>
            <w:color w:val="000000" w:themeColor="text1"/>
            <w:sz w:val="28"/>
            <w:szCs w:val="28"/>
            <w:u w:val="none"/>
          </w:rPr>
          <w:t>»</w:t>
        </w:r>
      </w:hyperlink>
      <w:r w:rsidRPr="00FB5017">
        <w:rPr>
          <w:color w:val="000000" w:themeColor="text1"/>
          <w:sz w:val="28"/>
          <w:szCs w:val="28"/>
        </w:rPr>
        <w:t xml:space="preserve">, </w:t>
      </w:r>
      <w:r w:rsidRPr="00FB5017">
        <w:rPr>
          <w:sz w:val="28"/>
          <w:szCs w:val="28"/>
        </w:rPr>
        <w:t xml:space="preserve">Приказа Федерального фонда ОМС от 18.11.2014 №200 «Об установлении Требований к структуре и содержанию тарифного соглашения», </w:t>
      </w:r>
      <w:r w:rsidR="00746F72" w:rsidRPr="00FB5017">
        <w:rPr>
          <w:sz w:val="28"/>
          <w:szCs w:val="28"/>
        </w:rPr>
        <w:t>н</w:t>
      </w:r>
      <w:r w:rsidRPr="00FB5017">
        <w:rPr>
          <w:sz w:val="28"/>
          <w:szCs w:val="28"/>
        </w:rPr>
        <w:t xml:space="preserve">оменклатуры медицинских услуг, утвержденной приказом Министерства здравоохранения и социального развития Российской Федерации от </w:t>
      </w:r>
      <w:r w:rsidR="0016247F" w:rsidRPr="00FB5017">
        <w:rPr>
          <w:sz w:val="28"/>
          <w:szCs w:val="28"/>
        </w:rPr>
        <w:t>13</w:t>
      </w:r>
      <w:r w:rsidRPr="00FB5017">
        <w:rPr>
          <w:sz w:val="28"/>
          <w:szCs w:val="28"/>
        </w:rPr>
        <w:t xml:space="preserve"> </w:t>
      </w:r>
      <w:r w:rsidR="0016247F" w:rsidRPr="00FB5017">
        <w:rPr>
          <w:sz w:val="28"/>
          <w:szCs w:val="28"/>
        </w:rPr>
        <w:t>октя</w:t>
      </w:r>
      <w:r w:rsidRPr="00FB5017">
        <w:rPr>
          <w:sz w:val="28"/>
          <w:szCs w:val="28"/>
        </w:rPr>
        <w:t>бря 201</w:t>
      </w:r>
      <w:r w:rsidR="0016247F" w:rsidRPr="00FB5017">
        <w:rPr>
          <w:sz w:val="28"/>
          <w:szCs w:val="28"/>
        </w:rPr>
        <w:t>7</w:t>
      </w:r>
      <w:r w:rsidRPr="00FB5017">
        <w:rPr>
          <w:sz w:val="28"/>
          <w:szCs w:val="28"/>
        </w:rPr>
        <w:t xml:space="preserve"> года №</w:t>
      </w:r>
      <w:r w:rsidR="004B2FE9" w:rsidRPr="00FB5017">
        <w:rPr>
          <w:sz w:val="28"/>
          <w:szCs w:val="28"/>
        </w:rPr>
        <w:t xml:space="preserve"> </w:t>
      </w:r>
      <w:r w:rsidR="0016247F" w:rsidRPr="00FB5017">
        <w:rPr>
          <w:sz w:val="28"/>
          <w:szCs w:val="28"/>
        </w:rPr>
        <w:t>80</w:t>
      </w:r>
      <w:r w:rsidRPr="00FB5017">
        <w:rPr>
          <w:sz w:val="28"/>
          <w:szCs w:val="28"/>
        </w:rPr>
        <w:t>4н «Об утверждении номенклатуры медицинских услуг»</w:t>
      </w:r>
      <w:r w:rsidR="0016247F" w:rsidRPr="00FB5017">
        <w:rPr>
          <w:sz w:val="28"/>
          <w:szCs w:val="28"/>
        </w:rPr>
        <w:t>.</w:t>
      </w:r>
    </w:p>
    <w:p w:rsidR="009B58F7" w:rsidRPr="00FB5017" w:rsidRDefault="000D312A" w:rsidP="00FB5017">
      <w:pPr>
        <w:tabs>
          <w:tab w:val="left" w:pos="851"/>
        </w:tabs>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rPr>
        <w:t xml:space="preserve"> </w:t>
      </w:r>
    </w:p>
    <w:p w:rsidR="00F32520" w:rsidRPr="00FB5017" w:rsidRDefault="009B58F7" w:rsidP="00FB5017">
      <w:pPr>
        <w:pStyle w:val="ae"/>
        <w:numPr>
          <w:ilvl w:val="0"/>
          <w:numId w:val="17"/>
        </w:numPr>
        <w:tabs>
          <w:tab w:val="left" w:pos="851"/>
        </w:tabs>
        <w:spacing w:line="240" w:lineRule="auto"/>
        <w:ind w:left="0" w:firstLine="709"/>
        <w:jc w:val="left"/>
        <w:rPr>
          <w:rFonts w:ascii="Times New Roman" w:hAnsi="Times New Roman" w:cs="Times New Roman"/>
          <w:b/>
          <w:sz w:val="28"/>
          <w:szCs w:val="28"/>
        </w:rPr>
      </w:pPr>
      <w:r w:rsidRPr="00FB5017">
        <w:rPr>
          <w:rFonts w:ascii="Times New Roman" w:hAnsi="Times New Roman" w:cs="Times New Roman"/>
          <w:b/>
          <w:sz w:val="28"/>
          <w:szCs w:val="28"/>
        </w:rPr>
        <w:t>Тарифы</w:t>
      </w:r>
      <w:r w:rsidR="000D312A" w:rsidRPr="00FB5017">
        <w:rPr>
          <w:rFonts w:ascii="Times New Roman" w:hAnsi="Times New Roman" w:cs="Times New Roman"/>
          <w:b/>
          <w:sz w:val="28"/>
          <w:szCs w:val="28"/>
        </w:rPr>
        <w:t xml:space="preserve"> </w:t>
      </w:r>
      <w:r w:rsidRPr="00FB5017">
        <w:rPr>
          <w:rFonts w:ascii="Times New Roman" w:hAnsi="Times New Roman" w:cs="Times New Roman"/>
          <w:b/>
          <w:sz w:val="28"/>
          <w:szCs w:val="28"/>
        </w:rPr>
        <w:t>при оплате</w:t>
      </w:r>
      <w:r w:rsidR="00F32520" w:rsidRPr="00FB5017">
        <w:rPr>
          <w:rFonts w:ascii="Times New Roman" w:hAnsi="Times New Roman" w:cs="Times New Roman"/>
          <w:b/>
          <w:sz w:val="28"/>
          <w:szCs w:val="28"/>
        </w:rPr>
        <w:t xml:space="preserve"> медицинской помощи, оказываемой в амбулаторных условиях</w:t>
      </w:r>
    </w:p>
    <w:p w:rsidR="009B58F7" w:rsidRPr="00FB5017" w:rsidRDefault="009B58F7" w:rsidP="00FB5017">
      <w:pPr>
        <w:pStyle w:val="ae"/>
        <w:tabs>
          <w:tab w:val="left" w:pos="851"/>
        </w:tabs>
        <w:spacing w:line="240" w:lineRule="auto"/>
        <w:ind w:left="0"/>
        <w:jc w:val="left"/>
        <w:rPr>
          <w:rFonts w:ascii="Times New Roman" w:hAnsi="Times New Roman" w:cs="Times New Roman"/>
          <w:b/>
          <w:sz w:val="28"/>
          <w:szCs w:val="28"/>
        </w:rPr>
      </w:pPr>
    </w:p>
    <w:p w:rsidR="00F32520"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F32520" w:rsidRPr="00FB5017">
        <w:rPr>
          <w:rFonts w:ascii="Times New Roman" w:hAnsi="Times New Roman" w:cs="Times New Roman"/>
          <w:sz w:val="28"/>
          <w:szCs w:val="28"/>
        </w:rPr>
        <w:t xml:space="preserve">.1.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rsidR="00F32520" w:rsidRPr="00FB5017" w:rsidRDefault="00F32520"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 базовой программы ОМС в сумме</w:t>
      </w:r>
      <w:r w:rsidR="00FF7C6E" w:rsidRPr="00FB5017">
        <w:rPr>
          <w:rFonts w:ascii="Times New Roman" w:hAnsi="Times New Roman" w:cs="Times New Roman"/>
          <w:sz w:val="28"/>
          <w:szCs w:val="28"/>
        </w:rPr>
        <w:t xml:space="preserve"> 3</w:t>
      </w:r>
      <w:r w:rsidR="00656FE3" w:rsidRPr="00FB5017">
        <w:rPr>
          <w:rFonts w:ascii="Times New Roman" w:hAnsi="Times New Roman" w:cs="Times New Roman"/>
          <w:sz w:val="28"/>
          <w:szCs w:val="28"/>
        </w:rPr>
        <w:t xml:space="preserve"> </w:t>
      </w:r>
      <w:r w:rsidR="00FF7C6E" w:rsidRPr="00FB5017">
        <w:rPr>
          <w:rFonts w:ascii="Times New Roman" w:hAnsi="Times New Roman" w:cs="Times New Roman"/>
          <w:sz w:val="28"/>
          <w:szCs w:val="28"/>
        </w:rPr>
        <w:t>996,67</w:t>
      </w:r>
      <w:r w:rsidRPr="00FB5017">
        <w:rPr>
          <w:rFonts w:ascii="Times New Roman" w:hAnsi="Times New Roman" w:cs="Times New Roman"/>
          <w:sz w:val="28"/>
          <w:szCs w:val="28"/>
        </w:rPr>
        <w:t xml:space="preserve"> рублей;</w:t>
      </w:r>
    </w:p>
    <w:p w:rsidR="00F32520" w:rsidRPr="00FB5017" w:rsidRDefault="00F32520"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ab/>
        <w:t xml:space="preserve">- на финансовое обеспечение </w:t>
      </w:r>
      <w:r w:rsidR="00E96028" w:rsidRPr="00FB5017">
        <w:rPr>
          <w:rFonts w:ascii="Times New Roman" w:hAnsi="Times New Roman" w:cs="Times New Roman"/>
          <w:sz w:val="28"/>
          <w:szCs w:val="28"/>
        </w:rPr>
        <w:t xml:space="preserve">сверхбазовой Программы ОМС </w:t>
      </w:r>
      <w:r w:rsidRPr="00FB5017">
        <w:rPr>
          <w:rFonts w:ascii="Times New Roman" w:hAnsi="Times New Roman" w:cs="Times New Roman"/>
          <w:sz w:val="28"/>
          <w:szCs w:val="28"/>
        </w:rPr>
        <w:t xml:space="preserve">в сумме </w:t>
      </w:r>
      <w:r w:rsidR="00FF7C6E" w:rsidRPr="00FB5017">
        <w:rPr>
          <w:rFonts w:ascii="Times New Roman" w:hAnsi="Times New Roman" w:cs="Times New Roman"/>
          <w:sz w:val="28"/>
          <w:szCs w:val="28"/>
          <w:shd w:val="clear" w:color="auto" w:fill="FFFFFF" w:themeFill="background1"/>
        </w:rPr>
        <w:t>354,10</w:t>
      </w:r>
      <w:r w:rsidR="00FF7C6E" w:rsidRPr="00FB5017">
        <w:rPr>
          <w:rFonts w:ascii="Times New Roman" w:hAnsi="Times New Roman" w:cs="Times New Roman"/>
          <w:sz w:val="28"/>
          <w:szCs w:val="28"/>
        </w:rPr>
        <w:t xml:space="preserve"> </w:t>
      </w:r>
      <w:r w:rsidRPr="00FB5017">
        <w:rPr>
          <w:rFonts w:ascii="Times New Roman" w:hAnsi="Times New Roman" w:cs="Times New Roman"/>
          <w:sz w:val="28"/>
          <w:szCs w:val="28"/>
        </w:rPr>
        <w:t>рублей;</w:t>
      </w:r>
    </w:p>
    <w:p w:rsidR="00FE67BE" w:rsidRPr="00FB5017" w:rsidRDefault="00FE67BE"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Размер базового (среднего) подушевого норматива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 – 212,57 рублей. </w:t>
      </w:r>
    </w:p>
    <w:p w:rsidR="0028757A"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28757A" w:rsidRPr="00FB5017">
        <w:rPr>
          <w:rFonts w:ascii="Times New Roman" w:hAnsi="Times New Roman" w:cs="Times New Roman"/>
          <w:sz w:val="28"/>
          <w:szCs w:val="28"/>
        </w:rPr>
        <w:t>.</w:t>
      </w:r>
      <w:r w:rsidR="002A4AF0" w:rsidRPr="00FB5017">
        <w:rPr>
          <w:rFonts w:ascii="Times New Roman" w:hAnsi="Times New Roman" w:cs="Times New Roman"/>
          <w:sz w:val="28"/>
          <w:szCs w:val="28"/>
        </w:rPr>
        <w:t>2</w:t>
      </w:r>
      <w:r w:rsidR="001D0E6C" w:rsidRPr="00FB5017">
        <w:rPr>
          <w:rFonts w:ascii="Times New Roman" w:hAnsi="Times New Roman" w:cs="Times New Roman"/>
          <w:sz w:val="28"/>
          <w:szCs w:val="28"/>
        </w:rPr>
        <w:t>.</w:t>
      </w:r>
      <w:r w:rsidR="0028757A" w:rsidRPr="00FB5017">
        <w:rPr>
          <w:rFonts w:ascii="Times New Roman" w:hAnsi="Times New Roman" w:cs="Times New Roman"/>
          <w:sz w:val="28"/>
          <w:szCs w:val="28"/>
        </w:rPr>
        <w:t xml:space="preserve"> Половозрастные коэффициенты дифференциации подушевого норматива (приложение № 3.3.1);</w:t>
      </w:r>
    </w:p>
    <w:p w:rsidR="00D23EAE"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D23EAE" w:rsidRPr="00FB5017">
        <w:rPr>
          <w:rFonts w:ascii="Times New Roman" w:hAnsi="Times New Roman" w:cs="Times New Roman"/>
          <w:sz w:val="28"/>
          <w:szCs w:val="28"/>
        </w:rPr>
        <w:t xml:space="preserve">.3. Средневзвешенный интегрированный коэффициент дифференциации подушевого норматива, определенный по однородным группам исходя из значений, рассчитанных по каждой медицинской организации с учетом </w:t>
      </w:r>
      <w:r w:rsidR="00D23EAE" w:rsidRPr="00FB5017">
        <w:rPr>
          <w:rFonts w:ascii="Times New Roman" w:hAnsi="Times New Roman" w:cs="Times New Roman"/>
          <w:sz w:val="28"/>
          <w:szCs w:val="28"/>
        </w:rPr>
        <w:lastRenderedPageBreak/>
        <w:t>половозрастных коэффициентов дифференциации и коэффициентов дифференциации по уровню расходов на содержание отдельных структурных подразделений</w:t>
      </w:r>
      <w:r w:rsidR="00D23EAE" w:rsidRPr="00FB5017">
        <w:rPr>
          <w:rFonts w:ascii="Times New Roman" w:hAnsi="Times New Roman" w:cs="Times New Roman"/>
          <w:b/>
          <w:sz w:val="28"/>
          <w:szCs w:val="28"/>
        </w:rPr>
        <w:t xml:space="preserve"> </w:t>
      </w:r>
      <w:r w:rsidR="00D23EAE" w:rsidRPr="00FB5017">
        <w:rPr>
          <w:rFonts w:ascii="Times New Roman" w:hAnsi="Times New Roman" w:cs="Times New Roman"/>
          <w:sz w:val="28"/>
          <w:szCs w:val="28"/>
        </w:rPr>
        <w:t>(приложение 3.3.2);</w:t>
      </w:r>
    </w:p>
    <w:p w:rsidR="00950C50"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745C9D" w:rsidRPr="00FB5017">
        <w:rPr>
          <w:rFonts w:ascii="Times New Roman" w:hAnsi="Times New Roman" w:cs="Times New Roman"/>
          <w:sz w:val="28"/>
          <w:szCs w:val="28"/>
        </w:rPr>
        <w:t>.</w:t>
      </w:r>
      <w:r w:rsidR="002A4AF0" w:rsidRPr="00FB5017">
        <w:rPr>
          <w:rFonts w:ascii="Times New Roman" w:hAnsi="Times New Roman" w:cs="Times New Roman"/>
          <w:sz w:val="28"/>
          <w:szCs w:val="28"/>
        </w:rPr>
        <w:t>4</w:t>
      </w:r>
      <w:r w:rsidR="001D0E6C" w:rsidRPr="00FB5017">
        <w:rPr>
          <w:rFonts w:ascii="Times New Roman" w:hAnsi="Times New Roman" w:cs="Times New Roman"/>
          <w:sz w:val="28"/>
          <w:szCs w:val="28"/>
        </w:rPr>
        <w:t>.</w:t>
      </w:r>
      <w:r w:rsidR="00745C9D" w:rsidRPr="00FB5017">
        <w:rPr>
          <w:rFonts w:ascii="Times New Roman" w:hAnsi="Times New Roman" w:cs="Times New Roman"/>
          <w:sz w:val="28"/>
          <w:szCs w:val="28"/>
        </w:rPr>
        <w:t xml:space="preserve"> Размер</w:t>
      </w:r>
      <w:r w:rsidR="00745C9D" w:rsidRPr="00FB5017">
        <w:rPr>
          <w:rFonts w:ascii="Times New Roman" w:hAnsi="Times New Roman" w:cs="Times New Roman"/>
          <w:b/>
          <w:sz w:val="28"/>
          <w:szCs w:val="28"/>
        </w:rPr>
        <w:t xml:space="preserve"> </w:t>
      </w:r>
      <w:r w:rsidR="000B4C86" w:rsidRPr="00FB5017">
        <w:rPr>
          <w:rFonts w:ascii="Times New Roman" w:hAnsi="Times New Roman" w:cs="Times New Roman"/>
          <w:sz w:val="28"/>
          <w:szCs w:val="28"/>
        </w:rPr>
        <w:t>дифференцированного</w:t>
      </w:r>
      <w:r w:rsidR="000B4C86" w:rsidRPr="00FB5017">
        <w:rPr>
          <w:rFonts w:ascii="Times New Roman" w:hAnsi="Times New Roman" w:cs="Times New Roman"/>
          <w:b/>
          <w:sz w:val="28"/>
          <w:szCs w:val="28"/>
        </w:rPr>
        <w:t xml:space="preserve"> </w:t>
      </w:r>
      <w:r w:rsidR="00745C9D" w:rsidRPr="00FB5017">
        <w:rPr>
          <w:rFonts w:ascii="Times New Roman" w:hAnsi="Times New Roman" w:cs="Times New Roman"/>
          <w:sz w:val="28"/>
          <w:szCs w:val="28"/>
        </w:rPr>
        <w:t>подушев</w:t>
      </w:r>
      <w:r w:rsidR="00AE1E32" w:rsidRPr="00FB5017">
        <w:rPr>
          <w:rFonts w:ascii="Times New Roman" w:hAnsi="Times New Roman" w:cs="Times New Roman"/>
          <w:sz w:val="28"/>
          <w:szCs w:val="28"/>
        </w:rPr>
        <w:t>ого</w:t>
      </w:r>
      <w:r w:rsidR="00745C9D" w:rsidRPr="00FB5017">
        <w:rPr>
          <w:rFonts w:ascii="Times New Roman" w:hAnsi="Times New Roman" w:cs="Times New Roman"/>
          <w:sz w:val="28"/>
          <w:szCs w:val="28"/>
        </w:rPr>
        <w:t xml:space="preserve"> норматив</w:t>
      </w:r>
      <w:r w:rsidR="00AE1E32" w:rsidRPr="00FB5017">
        <w:rPr>
          <w:rFonts w:ascii="Times New Roman" w:hAnsi="Times New Roman" w:cs="Times New Roman"/>
          <w:sz w:val="28"/>
          <w:szCs w:val="28"/>
        </w:rPr>
        <w:t>а финансирования</w:t>
      </w:r>
      <w:r w:rsidR="00745C9D" w:rsidRPr="00FB5017">
        <w:rPr>
          <w:rFonts w:ascii="Times New Roman" w:hAnsi="Times New Roman" w:cs="Times New Roman"/>
          <w:sz w:val="28"/>
          <w:szCs w:val="28"/>
        </w:rPr>
        <w:t xml:space="preserve"> на одного застрахованного жителя области (медицинская помощь в амбулаторных условиях) (приложение № 3.3.3);</w:t>
      </w:r>
      <w:r w:rsidR="00950C50" w:rsidRPr="00FB5017">
        <w:rPr>
          <w:rFonts w:ascii="Times New Roman" w:hAnsi="Times New Roman" w:cs="Times New Roman"/>
          <w:sz w:val="28"/>
          <w:szCs w:val="28"/>
        </w:rPr>
        <w:t xml:space="preserve"> </w:t>
      </w:r>
    </w:p>
    <w:p w:rsidR="00745C9D"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950C50" w:rsidRPr="00FB5017">
        <w:rPr>
          <w:rFonts w:ascii="Times New Roman" w:hAnsi="Times New Roman" w:cs="Times New Roman"/>
          <w:sz w:val="28"/>
          <w:szCs w:val="28"/>
        </w:rPr>
        <w:t>.5</w:t>
      </w:r>
      <w:r w:rsidR="001D0E6C" w:rsidRPr="00FB5017">
        <w:rPr>
          <w:rFonts w:ascii="Times New Roman" w:hAnsi="Times New Roman" w:cs="Times New Roman"/>
          <w:sz w:val="28"/>
          <w:szCs w:val="28"/>
        </w:rPr>
        <w:t>.</w:t>
      </w:r>
      <w:r w:rsidR="00950C50" w:rsidRPr="00FB5017">
        <w:rPr>
          <w:rFonts w:ascii="Times New Roman" w:hAnsi="Times New Roman" w:cs="Times New Roman"/>
          <w:sz w:val="28"/>
          <w:szCs w:val="28"/>
        </w:rPr>
        <w:t xml:space="preserve"> Размер среднемесячных подушевых нормативов на одного застрахованного жителя области (за счет межбюджетных трансфертов из областного бюджета) (приложение № 3.3.4).</w:t>
      </w:r>
    </w:p>
    <w:p w:rsidR="00F32520"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F32520" w:rsidRPr="00FB5017">
        <w:rPr>
          <w:rFonts w:ascii="Times New Roman" w:hAnsi="Times New Roman" w:cs="Times New Roman"/>
          <w:sz w:val="28"/>
          <w:szCs w:val="28"/>
        </w:rPr>
        <w:t>.</w:t>
      </w:r>
      <w:r w:rsidR="00994C2C" w:rsidRPr="00FB5017">
        <w:rPr>
          <w:rFonts w:ascii="Times New Roman" w:hAnsi="Times New Roman" w:cs="Times New Roman"/>
          <w:sz w:val="28"/>
          <w:szCs w:val="28"/>
        </w:rPr>
        <w:t>6</w:t>
      </w:r>
      <w:r w:rsidR="001D0E6C" w:rsidRPr="00FB5017">
        <w:rPr>
          <w:rFonts w:ascii="Times New Roman" w:hAnsi="Times New Roman" w:cs="Times New Roman"/>
          <w:sz w:val="28"/>
          <w:szCs w:val="28"/>
        </w:rPr>
        <w:t>.</w:t>
      </w:r>
      <w:r w:rsidR="00F32520" w:rsidRPr="00FB5017">
        <w:rPr>
          <w:rFonts w:ascii="Times New Roman" w:hAnsi="Times New Roman" w:cs="Times New Roman"/>
          <w:sz w:val="28"/>
          <w:szCs w:val="28"/>
        </w:rPr>
        <w:t xml:space="preserve"> Тарифы на оплату медицинской помощи, оказываемой в амбулаторных условиях:</w:t>
      </w:r>
    </w:p>
    <w:p w:rsidR="00DB4309"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191412" w:rsidRPr="00FB5017">
        <w:rPr>
          <w:rFonts w:ascii="Times New Roman" w:hAnsi="Times New Roman" w:cs="Times New Roman"/>
          <w:sz w:val="28"/>
          <w:szCs w:val="28"/>
        </w:rPr>
        <w:t>.6.</w:t>
      </w:r>
      <w:r w:rsidR="00431185" w:rsidRPr="00FB5017">
        <w:rPr>
          <w:rFonts w:ascii="Times New Roman" w:hAnsi="Times New Roman" w:cs="Times New Roman"/>
          <w:sz w:val="28"/>
          <w:szCs w:val="28"/>
        </w:rPr>
        <w:t>1</w:t>
      </w:r>
      <w:r w:rsidR="00195FCF" w:rsidRPr="00FB5017">
        <w:rPr>
          <w:rFonts w:ascii="Times New Roman" w:hAnsi="Times New Roman" w:cs="Times New Roman"/>
          <w:sz w:val="28"/>
          <w:szCs w:val="28"/>
        </w:rPr>
        <w:t>.</w:t>
      </w:r>
      <w:r w:rsidR="00F32520" w:rsidRPr="00FB5017">
        <w:rPr>
          <w:rFonts w:ascii="Times New Roman" w:hAnsi="Times New Roman" w:cs="Times New Roman"/>
          <w:sz w:val="28"/>
          <w:szCs w:val="28"/>
        </w:rPr>
        <w:t xml:space="preserve"> </w:t>
      </w:r>
      <w:r w:rsidR="00FA1E39" w:rsidRPr="00FB5017">
        <w:rPr>
          <w:rFonts w:ascii="Times New Roman" w:hAnsi="Times New Roman" w:cs="Times New Roman"/>
          <w:sz w:val="28"/>
          <w:szCs w:val="28"/>
        </w:rPr>
        <w:t>Т</w:t>
      </w:r>
      <w:r w:rsidR="00F32520" w:rsidRPr="00FB5017">
        <w:rPr>
          <w:rFonts w:ascii="Times New Roman" w:hAnsi="Times New Roman" w:cs="Times New Roman"/>
          <w:sz w:val="28"/>
          <w:szCs w:val="28"/>
        </w:rPr>
        <w:t xml:space="preserve">ариф </w:t>
      </w:r>
      <w:r w:rsidR="00950C50" w:rsidRPr="00FB5017">
        <w:rPr>
          <w:rFonts w:ascii="Times New Roman" w:hAnsi="Times New Roman" w:cs="Times New Roman"/>
          <w:sz w:val="28"/>
          <w:szCs w:val="28"/>
        </w:rPr>
        <w:t>на оплату медицинской помощи, оказываемой в амбулаторных условиях</w:t>
      </w:r>
      <w:r w:rsidR="00F32520" w:rsidRPr="00FB5017">
        <w:rPr>
          <w:rFonts w:ascii="Times New Roman" w:hAnsi="Times New Roman" w:cs="Times New Roman"/>
          <w:sz w:val="28"/>
          <w:szCs w:val="28"/>
        </w:rPr>
        <w:t xml:space="preserve"> </w:t>
      </w:r>
      <w:r w:rsidR="00E96028" w:rsidRPr="00FB5017">
        <w:rPr>
          <w:rFonts w:ascii="Times New Roman" w:hAnsi="Times New Roman" w:cs="Times New Roman"/>
          <w:sz w:val="28"/>
          <w:szCs w:val="28"/>
        </w:rPr>
        <w:t xml:space="preserve">в части базовой и сверхбазовой Программы ОМС </w:t>
      </w:r>
      <w:r w:rsidR="00374337">
        <w:rPr>
          <w:rFonts w:ascii="Times New Roman" w:hAnsi="Times New Roman" w:cs="Times New Roman"/>
          <w:sz w:val="28"/>
          <w:szCs w:val="28"/>
        </w:rPr>
        <w:br/>
      </w:r>
      <w:r w:rsidR="00F32520" w:rsidRPr="00FB5017">
        <w:rPr>
          <w:rFonts w:ascii="Times New Roman" w:hAnsi="Times New Roman" w:cs="Times New Roman"/>
          <w:sz w:val="28"/>
          <w:szCs w:val="28"/>
        </w:rPr>
        <w:t>(</w:t>
      </w:r>
      <w:r w:rsidR="00E96028" w:rsidRPr="00FB5017">
        <w:rPr>
          <w:rFonts w:ascii="Times New Roman" w:hAnsi="Times New Roman" w:cs="Times New Roman"/>
          <w:sz w:val="28"/>
          <w:szCs w:val="28"/>
        </w:rPr>
        <w:t>П</w:t>
      </w:r>
      <w:r w:rsidR="00F32520" w:rsidRPr="00FB5017">
        <w:rPr>
          <w:rFonts w:ascii="Times New Roman" w:hAnsi="Times New Roman" w:cs="Times New Roman"/>
          <w:sz w:val="28"/>
          <w:szCs w:val="28"/>
        </w:rPr>
        <w:t>риложение</w:t>
      </w:r>
      <w:r w:rsidR="00166A2F" w:rsidRPr="00FB5017">
        <w:rPr>
          <w:rFonts w:ascii="Times New Roman" w:hAnsi="Times New Roman" w:cs="Times New Roman"/>
          <w:sz w:val="28"/>
          <w:szCs w:val="28"/>
        </w:rPr>
        <w:t xml:space="preserve"> </w:t>
      </w:r>
      <w:r w:rsidR="00F32520" w:rsidRPr="00FB5017">
        <w:rPr>
          <w:rFonts w:ascii="Times New Roman" w:hAnsi="Times New Roman" w:cs="Times New Roman"/>
          <w:sz w:val="28"/>
          <w:szCs w:val="28"/>
        </w:rPr>
        <w:t>№ 3.3.</w:t>
      </w:r>
      <w:r w:rsidR="00994C2C" w:rsidRPr="00FB5017">
        <w:rPr>
          <w:rFonts w:ascii="Times New Roman" w:hAnsi="Times New Roman" w:cs="Times New Roman"/>
          <w:sz w:val="28"/>
          <w:szCs w:val="28"/>
        </w:rPr>
        <w:t>5</w:t>
      </w:r>
      <w:r w:rsidR="00F32520" w:rsidRPr="00FB5017">
        <w:rPr>
          <w:rFonts w:ascii="Times New Roman" w:hAnsi="Times New Roman" w:cs="Times New Roman"/>
          <w:sz w:val="28"/>
          <w:szCs w:val="28"/>
        </w:rPr>
        <w:t>);</w:t>
      </w:r>
    </w:p>
    <w:p w:rsidR="00D23EAE" w:rsidRPr="00FB5017" w:rsidRDefault="000D312A" w:rsidP="00FB5017">
      <w:pPr>
        <w:spacing w:after="0" w:line="240" w:lineRule="auto"/>
        <w:ind w:firstLine="709"/>
        <w:jc w:val="both"/>
        <w:rPr>
          <w:rFonts w:ascii="Times New Roman" w:hAnsi="Times New Roman" w:cs="Times New Roman"/>
          <w:bCs/>
          <w:sz w:val="28"/>
          <w:szCs w:val="28"/>
        </w:rPr>
      </w:pPr>
      <w:r w:rsidRPr="00FB5017">
        <w:rPr>
          <w:rFonts w:ascii="Times New Roman" w:hAnsi="Times New Roman" w:cs="Times New Roman"/>
          <w:bCs/>
          <w:sz w:val="28"/>
          <w:szCs w:val="28"/>
        </w:rPr>
        <w:t>2</w:t>
      </w:r>
      <w:r w:rsidR="00D23EAE" w:rsidRPr="00FB5017">
        <w:rPr>
          <w:rFonts w:ascii="Times New Roman" w:hAnsi="Times New Roman" w:cs="Times New Roman"/>
          <w:bCs/>
          <w:sz w:val="28"/>
          <w:szCs w:val="28"/>
        </w:rPr>
        <w:t xml:space="preserve">.6.2. </w:t>
      </w:r>
      <w:r w:rsidR="008D2CD4" w:rsidRPr="00FB5017">
        <w:rPr>
          <w:rFonts w:ascii="Times New Roman" w:hAnsi="Times New Roman" w:cs="Times New Roman"/>
          <w:bCs/>
          <w:sz w:val="28"/>
          <w:szCs w:val="28"/>
        </w:rPr>
        <w:t>К</w:t>
      </w:r>
      <w:r w:rsidR="00D23EAE" w:rsidRPr="00FB5017">
        <w:rPr>
          <w:rFonts w:ascii="Times New Roman" w:hAnsi="Times New Roman" w:cs="Times New Roman"/>
          <w:bCs/>
          <w:sz w:val="28"/>
          <w:szCs w:val="28"/>
        </w:rPr>
        <w:t xml:space="preserve">лассификатор основных медицинских услуг </w:t>
      </w:r>
      <w:r w:rsidR="00AE1E32" w:rsidRPr="00FB5017">
        <w:rPr>
          <w:rFonts w:ascii="Times New Roman" w:hAnsi="Times New Roman" w:cs="Times New Roman"/>
          <w:bCs/>
          <w:sz w:val="28"/>
          <w:szCs w:val="28"/>
        </w:rPr>
        <w:t>при</w:t>
      </w:r>
      <w:r w:rsidR="00D23EAE" w:rsidRPr="00FB5017">
        <w:rPr>
          <w:rFonts w:ascii="Times New Roman" w:hAnsi="Times New Roman" w:cs="Times New Roman"/>
          <w:bCs/>
          <w:sz w:val="28"/>
          <w:szCs w:val="28"/>
        </w:rPr>
        <w:t xml:space="preserve"> оказани</w:t>
      </w:r>
      <w:r w:rsidR="00AE1E32" w:rsidRPr="00FB5017">
        <w:rPr>
          <w:rFonts w:ascii="Times New Roman" w:hAnsi="Times New Roman" w:cs="Times New Roman"/>
          <w:bCs/>
          <w:sz w:val="28"/>
          <w:szCs w:val="28"/>
        </w:rPr>
        <w:t>и</w:t>
      </w:r>
      <w:r w:rsidR="00D23EAE" w:rsidRPr="00FB5017">
        <w:rPr>
          <w:rFonts w:ascii="Times New Roman" w:hAnsi="Times New Roman" w:cs="Times New Roman"/>
          <w:bCs/>
          <w:sz w:val="28"/>
          <w:szCs w:val="28"/>
        </w:rPr>
        <w:t xml:space="preserve">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подлежащих оплате по обязательному медицинскому страхованию (приложение № 3.3.6),</w:t>
      </w:r>
      <w:r w:rsidR="00D23EAE" w:rsidRPr="00FB5017">
        <w:rPr>
          <w:rFonts w:ascii="Times New Roman" w:hAnsi="Times New Roman" w:cs="Times New Roman"/>
          <w:b/>
          <w:sz w:val="28"/>
          <w:szCs w:val="28"/>
        </w:rPr>
        <w:t xml:space="preserve"> </w:t>
      </w:r>
      <w:r w:rsidR="00D23EAE" w:rsidRPr="00FB5017">
        <w:rPr>
          <w:rFonts w:ascii="Times New Roman" w:hAnsi="Times New Roman" w:cs="Times New Roman"/>
          <w:sz w:val="28"/>
          <w:szCs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амбулаторной  стоматологической помощи в медицинских организациях Калининградской области в 201</w:t>
      </w:r>
      <w:r w:rsidR="0010113C" w:rsidRPr="00FB5017">
        <w:rPr>
          <w:rFonts w:ascii="Times New Roman" w:hAnsi="Times New Roman" w:cs="Times New Roman"/>
          <w:sz w:val="28"/>
          <w:szCs w:val="28"/>
        </w:rPr>
        <w:t>9</w:t>
      </w:r>
      <w:r w:rsidR="00D23EAE" w:rsidRPr="00FB5017">
        <w:rPr>
          <w:rFonts w:ascii="Times New Roman" w:hAnsi="Times New Roman" w:cs="Times New Roman"/>
          <w:sz w:val="28"/>
          <w:szCs w:val="28"/>
        </w:rPr>
        <w:t xml:space="preserve"> году составляет 3,9</w:t>
      </w:r>
      <w:r w:rsidR="00D23EAE" w:rsidRPr="00FB5017">
        <w:rPr>
          <w:rFonts w:ascii="Times New Roman" w:hAnsi="Times New Roman" w:cs="Times New Roman"/>
          <w:b/>
          <w:sz w:val="28"/>
          <w:szCs w:val="28"/>
        </w:rPr>
        <w:t xml:space="preserve"> </w:t>
      </w:r>
      <w:r w:rsidR="00D23EAE" w:rsidRPr="00FB5017">
        <w:rPr>
          <w:rFonts w:ascii="Times New Roman" w:hAnsi="Times New Roman" w:cs="Times New Roman"/>
          <w:sz w:val="28"/>
          <w:szCs w:val="28"/>
        </w:rPr>
        <w:t>УЕТ в одном посещении, 9,6 УЕТ в одном обращении.</w:t>
      </w:r>
    </w:p>
    <w:p w:rsidR="00DB4309"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191412" w:rsidRPr="00FB5017">
        <w:rPr>
          <w:rFonts w:ascii="Times New Roman" w:hAnsi="Times New Roman" w:cs="Times New Roman"/>
          <w:sz w:val="28"/>
          <w:szCs w:val="28"/>
        </w:rPr>
        <w:t>.6.</w:t>
      </w:r>
      <w:r w:rsidR="00994C2C" w:rsidRPr="00FB5017">
        <w:rPr>
          <w:rFonts w:ascii="Times New Roman" w:hAnsi="Times New Roman" w:cs="Times New Roman"/>
          <w:sz w:val="28"/>
          <w:szCs w:val="28"/>
        </w:rPr>
        <w:t>3</w:t>
      </w:r>
      <w:r w:rsidR="00195FCF" w:rsidRPr="00FB5017">
        <w:rPr>
          <w:rFonts w:ascii="Times New Roman" w:hAnsi="Times New Roman" w:cs="Times New Roman"/>
          <w:sz w:val="28"/>
          <w:szCs w:val="28"/>
        </w:rPr>
        <w:t>.</w:t>
      </w:r>
      <w:r w:rsidR="00431185" w:rsidRPr="00FB5017">
        <w:rPr>
          <w:rFonts w:ascii="Times New Roman" w:hAnsi="Times New Roman" w:cs="Times New Roman"/>
          <w:sz w:val="28"/>
          <w:szCs w:val="28"/>
        </w:rPr>
        <w:t xml:space="preserve"> </w:t>
      </w:r>
      <w:r w:rsidR="008D2CD4" w:rsidRPr="00FB5017">
        <w:rPr>
          <w:rFonts w:ascii="Times New Roman" w:hAnsi="Times New Roman" w:cs="Times New Roman"/>
          <w:sz w:val="28"/>
          <w:szCs w:val="28"/>
        </w:rPr>
        <w:t>П</w:t>
      </w:r>
      <w:r w:rsidR="00DB4309" w:rsidRPr="00FB5017">
        <w:rPr>
          <w:rFonts w:ascii="Times New Roman" w:hAnsi="Times New Roman" w:cs="Times New Roman"/>
          <w:sz w:val="28"/>
          <w:szCs w:val="28"/>
        </w:rPr>
        <w:t>еречень заболеваний при оказании амбулаторной стоматологической помощи в разрезе групп и подгрупп</w:t>
      </w:r>
      <w:r w:rsidR="00431185" w:rsidRPr="00FB5017">
        <w:rPr>
          <w:rFonts w:ascii="Times New Roman" w:hAnsi="Times New Roman" w:cs="Times New Roman"/>
          <w:sz w:val="28"/>
          <w:szCs w:val="28"/>
        </w:rPr>
        <w:t xml:space="preserve"> </w:t>
      </w:r>
      <w:r w:rsidR="00431185" w:rsidRPr="00FB5017">
        <w:rPr>
          <w:rFonts w:ascii="Times New Roman" w:hAnsi="Times New Roman" w:cs="Times New Roman"/>
          <w:bCs/>
          <w:sz w:val="28"/>
          <w:szCs w:val="28"/>
        </w:rPr>
        <w:t>(</w:t>
      </w:r>
      <w:r w:rsidR="00AE1E32" w:rsidRPr="00FB5017">
        <w:rPr>
          <w:rFonts w:ascii="Times New Roman" w:hAnsi="Times New Roman" w:cs="Times New Roman"/>
          <w:bCs/>
          <w:sz w:val="28"/>
          <w:szCs w:val="28"/>
        </w:rPr>
        <w:t>П</w:t>
      </w:r>
      <w:r w:rsidR="00431185" w:rsidRPr="00FB5017">
        <w:rPr>
          <w:rFonts w:ascii="Times New Roman" w:hAnsi="Times New Roman" w:cs="Times New Roman"/>
          <w:bCs/>
          <w:sz w:val="28"/>
          <w:szCs w:val="28"/>
        </w:rPr>
        <w:t>риложение № 3.3.7);</w:t>
      </w:r>
    </w:p>
    <w:p w:rsidR="00DB4309"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191412" w:rsidRPr="00FB5017">
        <w:rPr>
          <w:rFonts w:ascii="Times New Roman" w:hAnsi="Times New Roman" w:cs="Times New Roman"/>
          <w:sz w:val="28"/>
          <w:szCs w:val="28"/>
        </w:rPr>
        <w:t>.6.</w:t>
      </w:r>
      <w:r w:rsidR="00994C2C" w:rsidRPr="00FB5017">
        <w:rPr>
          <w:rFonts w:ascii="Times New Roman" w:hAnsi="Times New Roman" w:cs="Times New Roman"/>
          <w:sz w:val="28"/>
          <w:szCs w:val="28"/>
        </w:rPr>
        <w:t>4</w:t>
      </w:r>
      <w:r w:rsidR="00195FCF" w:rsidRPr="00FB5017">
        <w:rPr>
          <w:rFonts w:ascii="Times New Roman" w:hAnsi="Times New Roman" w:cs="Times New Roman"/>
          <w:sz w:val="28"/>
          <w:szCs w:val="28"/>
        </w:rPr>
        <w:t>.</w:t>
      </w:r>
      <w:r w:rsidR="00431185" w:rsidRPr="00FB5017">
        <w:rPr>
          <w:rFonts w:ascii="Times New Roman" w:hAnsi="Times New Roman" w:cs="Times New Roman"/>
          <w:sz w:val="28"/>
          <w:szCs w:val="28"/>
        </w:rPr>
        <w:t xml:space="preserve"> </w:t>
      </w:r>
      <w:r w:rsidR="008D2CD4" w:rsidRPr="00FB5017">
        <w:rPr>
          <w:rFonts w:ascii="Times New Roman" w:hAnsi="Times New Roman" w:cs="Times New Roman"/>
          <w:sz w:val="28"/>
          <w:szCs w:val="28"/>
        </w:rPr>
        <w:t>Т</w:t>
      </w:r>
      <w:r w:rsidR="00DB4309" w:rsidRPr="00FB5017">
        <w:rPr>
          <w:rFonts w:ascii="Times New Roman" w:hAnsi="Times New Roman" w:cs="Times New Roman"/>
          <w:sz w:val="28"/>
          <w:szCs w:val="28"/>
        </w:rPr>
        <w:t>ариф стоимости случаев лечения при оказании амбулаторной стоматологической медицинской помощи (</w:t>
      </w:r>
      <w:r w:rsidR="00AE1E32" w:rsidRPr="00FB5017">
        <w:rPr>
          <w:rFonts w:ascii="Times New Roman" w:hAnsi="Times New Roman" w:cs="Times New Roman"/>
          <w:sz w:val="28"/>
          <w:szCs w:val="28"/>
        </w:rPr>
        <w:t>П</w:t>
      </w:r>
      <w:r w:rsidR="00DB4309" w:rsidRPr="00FB5017">
        <w:rPr>
          <w:rFonts w:ascii="Times New Roman" w:hAnsi="Times New Roman" w:cs="Times New Roman"/>
          <w:sz w:val="28"/>
          <w:szCs w:val="28"/>
        </w:rPr>
        <w:t>риложение № 3.3.</w:t>
      </w:r>
      <w:r w:rsidR="00431185" w:rsidRPr="00FB5017">
        <w:rPr>
          <w:rFonts w:ascii="Times New Roman" w:hAnsi="Times New Roman" w:cs="Times New Roman"/>
          <w:sz w:val="28"/>
          <w:szCs w:val="28"/>
        </w:rPr>
        <w:t>8</w:t>
      </w:r>
      <w:r w:rsidR="00DB4309" w:rsidRPr="00FB5017">
        <w:rPr>
          <w:rFonts w:ascii="Times New Roman" w:hAnsi="Times New Roman" w:cs="Times New Roman"/>
          <w:sz w:val="28"/>
          <w:szCs w:val="28"/>
        </w:rPr>
        <w:t>);</w:t>
      </w:r>
    </w:p>
    <w:p w:rsidR="009257FE"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191412" w:rsidRPr="00FB5017">
        <w:rPr>
          <w:rFonts w:ascii="Times New Roman" w:hAnsi="Times New Roman" w:cs="Times New Roman"/>
          <w:sz w:val="28"/>
          <w:szCs w:val="28"/>
        </w:rPr>
        <w:t>.6.</w:t>
      </w:r>
      <w:r w:rsidR="00994C2C" w:rsidRPr="00FB5017">
        <w:rPr>
          <w:rFonts w:ascii="Times New Roman" w:hAnsi="Times New Roman" w:cs="Times New Roman"/>
          <w:sz w:val="28"/>
          <w:szCs w:val="28"/>
        </w:rPr>
        <w:t>5</w:t>
      </w:r>
      <w:r w:rsidR="00195FCF" w:rsidRPr="00FB5017">
        <w:rPr>
          <w:rFonts w:ascii="Times New Roman" w:hAnsi="Times New Roman" w:cs="Times New Roman"/>
          <w:sz w:val="28"/>
          <w:szCs w:val="28"/>
        </w:rPr>
        <w:t>.</w:t>
      </w:r>
      <w:r w:rsidR="009257FE" w:rsidRPr="00FB5017">
        <w:rPr>
          <w:rFonts w:ascii="Times New Roman" w:hAnsi="Times New Roman" w:cs="Times New Roman"/>
          <w:sz w:val="28"/>
          <w:szCs w:val="28"/>
        </w:rPr>
        <w:t xml:space="preserve"> </w:t>
      </w:r>
      <w:r w:rsidR="008D2CD4" w:rsidRPr="00FB5017">
        <w:rPr>
          <w:rFonts w:ascii="Times New Roman" w:hAnsi="Times New Roman" w:cs="Times New Roman"/>
          <w:sz w:val="28"/>
          <w:szCs w:val="28"/>
        </w:rPr>
        <w:t>П</w:t>
      </w:r>
      <w:r w:rsidR="009257FE" w:rsidRPr="00FB5017">
        <w:rPr>
          <w:rFonts w:ascii="Times New Roman" w:hAnsi="Times New Roman" w:cs="Times New Roman"/>
          <w:sz w:val="28"/>
          <w:szCs w:val="28"/>
        </w:rPr>
        <w:t>еречень медицинских услуг в разрезе МКБ 10 при оказании амбулаторной стоматологической помощи (</w:t>
      </w:r>
      <w:r w:rsidR="00AE1E32" w:rsidRPr="00FB5017">
        <w:rPr>
          <w:rFonts w:ascii="Times New Roman" w:hAnsi="Times New Roman" w:cs="Times New Roman"/>
          <w:sz w:val="28"/>
          <w:szCs w:val="28"/>
        </w:rPr>
        <w:t>П</w:t>
      </w:r>
      <w:r w:rsidR="009257FE" w:rsidRPr="00FB5017">
        <w:rPr>
          <w:rFonts w:ascii="Times New Roman" w:hAnsi="Times New Roman" w:cs="Times New Roman"/>
          <w:sz w:val="28"/>
          <w:szCs w:val="28"/>
        </w:rPr>
        <w:t>риложение № 3.3.9)</w:t>
      </w:r>
      <w:r w:rsidR="00D94489" w:rsidRPr="00FB5017">
        <w:rPr>
          <w:rFonts w:ascii="Times New Roman" w:hAnsi="Times New Roman" w:cs="Times New Roman"/>
          <w:sz w:val="28"/>
          <w:szCs w:val="28"/>
        </w:rPr>
        <w:t>;</w:t>
      </w:r>
    </w:p>
    <w:p w:rsidR="00950C50"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2</w:t>
      </w:r>
      <w:r w:rsidR="00191412" w:rsidRPr="00FB5017">
        <w:rPr>
          <w:rFonts w:ascii="Times New Roman" w:hAnsi="Times New Roman" w:cs="Times New Roman"/>
          <w:sz w:val="28"/>
          <w:szCs w:val="28"/>
        </w:rPr>
        <w:t>.6.</w:t>
      </w:r>
      <w:r w:rsidR="00E96028" w:rsidRPr="00FB5017">
        <w:rPr>
          <w:rFonts w:ascii="Times New Roman" w:hAnsi="Times New Roman" w:cs="Times New Roman"/>
          <w:sz w:val="28"/>
          <w:szCs w:val="28"/>
        </w:rPr>
        <w:t>6</w:t>
      </w:r>
      <w:r w:rsidR="00195FCF" w:rsidRPr="00FB5017">
        <w:rPr>
          <w:rFonts w:ascii="Times New Roman" w:hAnsi="Times New Roman" w:cs="Times New Roman"/>
          <w:sz w:val="28"/>
          <w:szCs w:val="28"/>
        </w:rPr>
        <w:t>.</w:t>
      </w:r>
      <w:r w:rsidR="00950C50" w:rsidRPr="00FB5017">
        <w:rPr>
          <w:rFonts w:ascii="Times New Roman" w:hAnsi="Times New Roman" w:cs="Times New Roman"/>
          <w:sz w:val="28"/>
          <w:szCs w:val="28"/>
        </w:rPr>
        <w:t xml:space="preserve"> </w:t>
      </w:r>
      <w:r w:rsidR="008D2CD4" w:rsidRPr="00FB5017">
        <w:rPr>
          <w:rFonts w:ascii="Times New Roman" w:hAnsi="Times New Roman" w:cs="Times New Roman"/>
          <w:sz w:val="28"/>
          <w:szCs w:val="28"/>
        </w:rPr>
        <w:t>Т</w:t>
      </w:r>
      <w:r w:rsidR="00950C50" w:rsidRPr="00FB5017">
        <w:rPr>
          <w:rFonts w:ascii="Times New Roman" w:hAnsi="Times New Roman" w:cs="Times New Roman"/>
          <w:sz w:val="28"/>
          <w:szCs w:val="28"/>
        </w:rPr>
        <w:t xml:space="preserve">ариф стоимости диагностических </w:t>
      </w:r>
      <w:r w:rsidR="00983A29" w:rsidRPr="00FB5017">
        <w:rPr>
          <w:rFonts w:ascii="Times New Roman" w:hAnsi="Times New Roman" w:cs="Times New Roman"/>
          <w:sz w:val="28"/>
          <w:szCs w:val="28"/>
        </w:rPr>
        <w:t xml:space="preserve">услуг </w:t>
      </w:r>
      <w:r w:rsidR="00950C50" w:rsidRPr="00FB5017">
        <w:rPr>
          <w:rFonts w:ascii="Times New Roman" w:hAnsi="Times New Roman" w:cs="Times New Roman"/>
          <w:sz w:val="28"/>
          <w:szCs w:val="28"/>
        </w:rPr>
        <w:t>(</w:t>
      </w:r>
      <w:r w:rsidR="00AE1E32" w:rsidRPr="00FB5017">
        <w:rPr>
          <w:rFonts w:ascii="Times New Roman" w:hAnsi="Times New Roman" w:cs="Times New Roman"/>
          <w:sz w:val="28"/>
          <w:szCs w:val="28"/>
        </w:rPr>
        <w:t>П</w:t>
      </w:r>
      <w:r w:rsidR="00950C50" w:rsidRPr="00FB5017">
        <w:rPr>
          <w:rFonts w:ascii="Times New Roman" w:hAnsi="Times New Roman" w:cs="Times New Roman"/>
          <w:sz w:val="28"/>
          <w:szCs w:val="28"/>
        </w:rPr>
        <w:t>риложение № 3.3.</w:t>
      </w:r>
      <w:r w:rsidR="00D94489" w:rsidRPr="00FB5017">
        <w:rPr>
          <w:rFonts w:ascii="Times New Roman" w:hAnsi="Times New Roman" w:cs="Times New Roman"/>
          <w:sz w:val="28"/>
          <w:szCs w:val="28"/>
        </w:rPr>
        <w:t>10</w:t>
      </w:r>
      <w:r w:rsidR="00950C50" w:rsidRPr="00FB5017">
        <w:rPr>
          <w:rFonts w:ascii="Times New Roman" w:hAnsi="Times New Roman" w:cs="Times New Roman"/>
          <w:sz w:val="28"/>
          <w:szCs w:val="28"/>
        </w:rPr>
        <w:t>)</w:t>
      </w:r>
      <w:r w:rsidR="004C533D" w:rsidRPr="00FB5017">
        <w:rPr>
          <w:rFonts w:ascii="Times New Roman" w:hAnsi="Times New Roman" w:cs="Times New Roman"/>
          <w:sz w:val="28"/>
          <w:szCs w:val="28"/>
        </w:rPr>
        <w:t>.</w:t>
      </w:r>
    </w:p>
    <w:p w:rsidR="001B336A" w:rsidRPr="00FB5017" w:rsidRDefault="001B336A" w:rsidP="00FB5017">
      <w:pPr>
        <w:tabs>
          <w:tab w:val="left" w:pos="1080"/>
        </w:tabs>
        <w:spacing w:after="0" w:line="240" w:lineRule="auto"/>
        <w:ind w:firstLine="709"/>
        <w:jc w:val="both"/>
        <w:rPr>
          <w:rFonts w:ascii="Times New Roman" w:hAnsi="Times New Roman" w:cs="Times New Roman"/>
          <w:sz w:val="28"/>
          <w:szCs w:val="28"/>
        </w:rPr>
      </w:pPr>
    </w:p>
    <w:p w:rsidR="00EC4566" w:rsidRPr="00FB5017" w:rsidRDefault="009B58F7" w:rsidP="00FB5017">
      <w:pPr>
        <w:pStyle w:val="ae"/>
        <w:numPr>
          <w:ilvl w:val="0"/>
          <w:numId w:val="17"/>
        </w:numPr>
        <w:autoSpaceDE w:val="0"/>
        <w:autoSpaceDN w:val="0"/>
        <w:adjustRightInd w:val="0"/>
        <w:spacing w:line="240" w:lineRule="auto"/>
        <w:ind w:left="0" w:firstLine="709"/>
        <w:jc w:val="left"/>
        <w:rPr>
          <w:rFonts w:ascii="Times New Roman" w:hAnsi="Times New Roman" w:cs="Times New Roman"/>
          <w:b/>
          <w:sz w:val="28"/>
          <w:szCs w:val="28"/>
        </w:rPr>
      </w:pPr>
      <w:r w:rsidRPr="00FB5017">
        <w:rPr>
          <w:rFonts w:ascii="Times New Roman" w:hAnsi="Times New Roman" w:cs="Times New Roman"/>
          <w:b/>
          <w:sz w:val="28"/>
          <w:szCs w:val="28"/>
        </w:rPr>
        <w:t>Тарифы в</w:t>
      </w:r>
      <w:r w:rsidR="009111FF" w:rsidRPr="00FB5017">
        <w:rPr>
          <w:rFonts w:ascii="Times New Roman" w:hAnsi="Times New Roman" w:cs="Times New Roman"/>
          <w:b/>
          <w:sz w:val="28"/>
          <w:szCs w:val="28"/>
        </w:rPr>
        <w:t xml:space="preserve"> части медицинской помощи, оказываемой в стационарных условиях</w:t>
      </w:r>
    </w:p>
    <w:p w:rsidR="009B58F7" w:rsidRPr="00FB5017" w:rsidRDefault="009B58F7" w:rsidP="00FB5017">
      <w:pPr>
        <w:pStyle w:val="ae"/>
        <w:autoSpaceDE w:val="0"/>
        <w:autoSpaceDN w:val="0"/>
        <w:adjustRightInd w:val="0"/>
        <w:spacing w:line="240" w:lineRule="auto"/>
        <w:ind w:left="0"/>
        <w:jc w:val="center"/>
        <w:rPr>
          <w:rFonts w:ascii="Times New Roman" w:hAnsi="Times New Roman" w:cs="Times New Roman"/>
          <w:b/>
          <w:sz w:val="28"/>
          <w:szCs w:val="28"/>
        </w:rPr>
      </w:pPr>
    </w:p>
    <w:p w:rsidR="004D1523" w:rsidRPr="00FB5017" w:rsidRDefault="000D312A" w:rsidP="00FB5017">
      <w:pPr>
        <w:autoSpaceDE w:val="0"/>
        <w:autoSpaceDN w:val="0"/>
        <w:adjustRightInd w:val="0"/>
        <w:spacing w:after="0" w:line="240" w:lineRule="auto"/>
        <w:ind w:firstLine="708"/>
        <w:jc w:val="both"/>
        <w:rPr>
          <w:rFonts w:ascii="Times New Roman" w:hAnsi="Times New Roman" w:cs="Times New Roman"/>
          <w:sz w:val="28"/>
          <w:szCs w:val="28"/>
        </w:rPr>
      </w:pPr>
      <w:r w:rsidRPr="00FB5017">
        <w:rPr>
          <w:rFonts w:ascii="Times New Roman" w:hAnsi="Times New Roman" w:cs="Times New Roman"/>
          <w:sz w:val="28"/>
          <w:szCs w:val="28"/>
        </w:rPr>
        <w:t>3</w:t>
      </w:r>
      <w:r w:rsidR="009111FF" w:rsidRPr="00FB5017">
        <w:rPr>
          <w:rFonts w:ascii="Times New Roman" w:hAnsi="Times New Roman" w:cs="Times New Roman"/>
          <w:sz w:val="28"/>
          <w:szCs w:val="28"/>
        </w:rPr>
        <w:t>.</w:t>
      </w:r>
      <w:r w:rsidR="00904DE4" w:rsidRPr="00FB5017">
        <w:rPr>
          <w:rFonts w:ascii="Times New Roman" w:hAnsi="Times New Roman" w:cs="Times New Roman"/>
          <w:sz w:val="28"/>
          <w:szCs w:val="28"/>
        </w:rPr>
        <w:t>1</w:t>
      </w:r>
      <w:r w:rsidR="00195FCF" w:rsidRPr="00FB5017">
        <w:rPr>
          <w:rFonts w:ascii="Times New Roman" w:hAnsi="Times New Roman" w:cs="Times New Roman"/>
          <w:sz w:val="28"/>
          <w:szCs w:val="28"/>
        </w:rPr>
        <w:t>.</w:t>
      </w:r>
      <w:r w:rsidR="009111FF" w:rsidRPr="00FB5017">
        <w:rPr>
          <w:rFonts w:ascii="Times New Roman" w:hAnsi="Times New Roman" w:cs="Times New Roman"/>
          <w:sz w:val="28"/>
          <w:szCs w:val="28"/>
        </w:rPr>
        <w:t xml:space="preserve">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rsidR="00EA51DE"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111FF" w:rsidRPr="00FB5017">
        <w:rPr>
          <w:rFonts w:ascii="Times New Roman" w:hAnsi="Times New Roman" w:cs="Times New Roman"/>
          <w:sz w:val="28"/>
          <w:szCs w:val="28"/>
        </w:rPr>
        <w:t>.</w:t>
      </w:r>
      <w:r w:rsidR="00904DE4" w:rsidRPr="00FB5017">
        <w:rPr>
          <w:rFonts w:ascii="Times New Roman" w:hAnsi="Times New Roman" w:cs="Times New Roman"/>
          <w:sz w:val="28"/>
          <w:szCs w:val="28"/>
        </w:rPr>
        <w:t>1</w:t>
      </w:r>
      <w:r w:rsidR="009111FF" w:rsidRPr="00FB5017">
        <w:rPr>
          <w:rFonts w:ascii="Times New Roman" w:hAnsi="Times New Roman" w:cs="Times New Roman"/>
          <w:sz w:val="28"/>
          <w:szCs w:val="28"/>
        </w:rPr>
        <w:t>.1</w:t>
      </w:r>
      <w:r w:rsidR="00195FCF" w:rsidRPr="00FB5017">
        <w:rPr>
          <w:rFonts w:ascii="Times New Roman" w:hAnsi="Times New Roman" w:cs="Times New Roman"/>
          <w:sz w:val="28"/>
          <w:szCs w:val="28"/>
        </w:rPr>
        <w:t>.</w:t>
      </w:r>
      <w:r w:rsidR="009111FF" w:rsidRPr="00FB5017">
        <w:rPr>
          <w:rFonts w:ascii="Times New Roman" w:hAnsi="Times New Roman" w:cs="Times New Roman"/>
          <w:sz w:val="28"/>
          <w:szCs w:val="28"/>
        </w:rPr>
        <w:t xml:space="preserve"> базовой </w:t>
      </w:r>
      <w:r w:rsidR="008B3241" w:rsidRPr="00FB5017">
        <w:rPr>
          <w:rFonts w:ascii="Times New Roman" w:hAnsi="Times New Roman" w:cs="Times New Roman"/>
          <w:sz w:val="28"/>
          <w:szCs w:val="28"/>
        </w:rPr>
        <w:t>П</w:t>
      </w:r>
      <w:r w:rsidR="009111FF" w:rsidRPr="00FB5017">
        <w:rPr>
          <w:rFonts w:ascii="Times New Roman" w:hAnsi="Times New Roman" w:cs="Times New Roman"/>
          <w:sz w:val="28"/>
          <w:szCs w:val="28"/>
        </w:rPr>
        <w:t xml:space="preserve">рограммы ОМС в </w:t>
      </w:r>
      <w:r w:rsidR="009111FF" w:rsidRPr="00FB5017">
        <w:rPr>
          <w:rFonts w:ascii="Times New Roman" w:hAnsi="Times New Roman" w:cs="Times New Roman"/>
          <w:sz w:val="28"/>
          <w:szCs w:val="28"/>
          <w:shd w:val="clear" w:color="auto" w:fill="FFFFFF" w:themeFill="background1"/>
        </w:rPr>
        <w:t xml:space="preserve">сумме </w:t>
      </w:r>
      <w:r w:rsidR="00FF7C6E" w:rsidRPr="00FB5017">
        <w:rPr>
          <w:rFonts w:ascii="Times New Roman" w:hAnsi="Times New Roman" w:cs="Times New Roman"/>
          <w:sz w:val="28"/>
          <w:szCs w:val="28"/>
          <w:shd w:val="clear" w:color="auto" w:fill="FFFFFF" w:themeFill="background1"/>
        </w:rPr>
        <w:t>5 187,81</w:t>
      </w:r>
      <w:r w:rsidR="00FF7C6E" w:rsidRPr="00FB5017">
        <w:rPr>
          <w:rFonts w:ascii="Times New Roman" w:hAnsi="Times New Roman" w:cs="Times New Roman"/>
          <w:sz w:val="28"/>
          <w:szCs w:val="28"/>
        </w:rPr>
        <w:t xml:space="preserve"> </w:t>
      </w:r>
      <w:r w:rsidR="009111FF" w:rsidRPr="00FB5017">
        <w:rPr>
          <w:rFonts w:ascii="Times New Roman" w:hAnsi="Times New Roman" w:cs="Times New Roman"/>
          <w:sz w:val="28"/>
          <w:szCs w:val="28"/>
        </w:rPr>
        <w:t>рублей;</w:t>
      </w:r>
    </w:p>
    <w:p w:rsidR="007C340D"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111FF" w:rsidRPr="00FB5017">
        <w:rPr>
          <w:rFonts w:ascii="Times New Roman" w:hAnsi="Times New Roman" w:cs="Times New Roman"/>
          <w:sz w:val="28"/>
          <w:szCs w:val="28"/>
        </w:rPr>
        <w:t>.</w:t>
      </w:r>
      <w:r w:rsidR="00904DE4" w:rsidRPr="00FB5017">
        <w:rPr>
          <w:rFonts w:ascii="Times New Roman" w:hAnsi="Times New Roman" w:cs="Times New Roman"/>
          <w:sz w:val="28"/>
          <w:szCs w:val="28"/>
        </w:rPr>
        <w:t>1</w:t>
      </w:r>
      <w:r w:rsidR="009111FF" w:rsidRPr="00FB5017">
        <w:rPr>
          <w:rFonts w:ascii="Times New Roman" w:hAnsi="Times New Roman" w:cs="Times New Roman"/>
          <w:sz w:val="28"/>
          <w:szCs w:val="28"/>
        </w:rPr>
        <w:t>.2</w:t>
      </w:r>
      <w:r w:rsidR="00195FCF" w:rsidRPr="00FB5017">
        <w:rPr>
          <w:rFonts w:ascii="Times New Roman" w:hAnsi="Times New Roman" w:cs="Times New Roman"/>
          <w:sz w:val="28"/>
          <w:szCs w:val="28"/>
        </w:rPr>
        <w:t>.</w:t>
      </w:r>
      <w:r w:rsidR="009924EF" w:rsidRPr="00FB5017">
        <w:rPr>
          <w:rFonts w:ascii="Times New Roman" w:hAnsi="Times New Roman" w:cs="Times New Roman"/>
          <w:sz w:val="28"/>
          <w:szCs w:val="28"/>
        </w:rPr>
        <w:t xml:space="preserve"> </w:t>
      </w:r>
      <w:r w:rsidR="008B3241" w:rsidRPr="00FB5017">
        <w:rPr>
          <w:rFonts w:ascii="Times New Roman" w:hAnsi="Times New Roman" w:cs="Times New Roman"/>
          <w:sz w:val="28"/>
          <w:szCs w:val="28"/>
        </w:rPr>
        <w:t>сверхбазовой Программы ОМС</w:t>
      </w:r>
      <w:r w:rsidR="000D4CEE" w:rsidRPr="00FB5017">
        <w:rPr>
          <w:rFonts w:ascii="Times New Roman" w:hAnsi="Times New Roman" w:cs="Times New Roman"/>
          <w:sz w:val="28"/>
          <w:szCs w:val="28"/>
        </w:rPr>
        <w:t xml:space="preserve"> </w:t>
      </w:r>
      <w:r w:rsidR="009111FF" w:rsidRPr="00FB5017">
        <w:rPr>
          <w:rFonts w:ascii="Times New Roman" w:hAnsi="Times New Roman" w:cs="Times New Roman"/>
          <w:sz w:val="28"/>
          <w:szCs w:val="28"/>
        </w:rPr>
        <w:t xml:space="preserve">на финансовое обеспечение дополнительных видов и условий оказания медицинской помощи, не установленных базовой программой ОМС в сумме </w:t>
      </w:r>
      <w:r w:rsidR="00FF7C6E" w:rsidRPr="00FB5017">
        <w:rPr>
          <w:rFonts w:ascii="Times New Roman" w:hAnsi="Times New Roman" w:cs="Times New Roman"/>
          <w:sz w:val="28"/>
          <w:szCs w:val="28"/>
          <w:shd w:val="clear" w:color="auto" w:fill="FFFFFF" w:themeFill="background1"/>
        </w:rPr>
        <w:t>755,60</w:t>
      </w:r>
      <w:r w:rsidR="00FF7C6E" w:rsidRPr="00FB5017">
        <w:rPr>
          <w:rFonts w:ascii="Times New Roman" w:hAnsi="Times New Roman" w:cs="Times New Roman"/>
          <w:sz w:val="28"/>
          <w:szCs w:val="28"/>
        </w:rPr>
        <w:t xml:space="preserve"> </w:t>
      </w:r>
      <w:r w:rsidR="009111FF" w:rsidRPr="00FB5017">
        <w:rPr>
          <w:rFonts w:ascii="Times New Roman" w:hAnsi="Times New Roman" w:cs="Times New Roman"/>
          <w:sz w:val="28"/>
          <w:szCs w:val="28"/>
        </w:rPr>
        <w:t>рублей.</w:t>
      </w:r>
    </w:p>
    <w:p w:rsidR="002A57B3" w:rsidRPr="00FB5017" w:rsidRDefault="002A57B3"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04DE4" w:rsidRPr="00FB5017">
        <w:rPr>
          <w:rFonts w:ascii="Times New Roman" w:hAnsi="Times New Roman" w:cs="Times New Roman"/>
          <w:sz w:val="28"/>
          <w:szCs w:val="28"/>
        </w:rPr>
        <w:t>2</w:t>
      </w:r>
      <w:r w:rsidR="00195FCF" w:rsidRPr="00FB5017">
        <w:rPr>
          <w:rFonts w:ascii="Times New Roman" w:hAnsi="Times New Roman" w:cs="Times New Roman"/>
          <w:sz w:val="28"/>
          <w:szCs w:val="28"/>
        </w:rPr>
        <w:t>.</w:t>
      </w:r>
      <w:r w:rsidRPr="00FB5017">
        <w:rPr>
          <w:rFonts w:ascii="Times New Roman" w:hAnsi="Times New Roman" w:cs="Times New Roman"/>
          <w:sz w:val="28"/>
          <w:szCs w:val="28"/>
        </w:rPr>
        <w:t xml:space="preserve"> Размер средней стоимости законченного случая лечения, включенного в КСГ (базовая ставка):</w:t>
      </w:r>
    </w:p>
    <w:p w:rsidR="00A94CD0"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3</w:t>
      </w:r>
      <w:r w:rsidR="00A94CD0" w:rsidRPr="00FB5017">
        <w:rPr>
          <w:rFonts w:ascii="Times New Roman" w:hAnsi="Times New Roman" w:cs="Times New Roman"/>
          <w:sz w:val="28"/>
          <w:szCs w:val="28"/>
        </w:rPr>
        <w:t>.</w:t>
      </w:r>
      <w:r w:rsidR="00904DE4" w:rsidRPr="00FB5017">
        <w:rPr>
          <w:rFonts w:ascii="Times New Roman" w:hAnsi="Times New Roman" w:cs="Times New Roman"/>
          <w:sz w:val="28"/>
          <w:szCs w:val="28"/>
        </w:rPr>
        <w:t>2</w:t>
      </w:r>
      <w:r w:rsidR="00873E2F" w:rsidRPr="00FB5017">
        <w:rPr>
          <w:rFonts w:ascii="Times New Roman" w:hAnsi="Times New Roman" w:cs="Times New Roman"/>
          <w:sz w:val="28"/>
          <w:szCs w:val="28"/>
        </w:rPr>
        <w:t>.1</w:t>
      </w:r>
      <w:r w:rsidR="00195FCF" w:rsidRPr="00FB5017">
        <w:rPr>
          <w:rFonts w:ascii="Times New Roman" w:hAnsi="Times New Roman" w:cs="Times New Roman"/>
          <w:sz w:val="28"/>
          <w:szCs w:val="28"/>
        </w:rPr>
        <w:t>.</w:t>
      </w:r>
      <w:r w:rsidR="00A94CD0" w:rsidRPr="00FB5017">
        <w:rPr>
          <w:rFonts w:ascii="Times New Roman" w:hAnsi="Times New Roman" w:cs="Times New Roman"/>
          <w:sz w:val="28"/>
          <w:szCs w:val="28"/>
        </w:rPr>
        <w:t xml:space="preserve"> </w:t>
      </w:r>
      <w:r w:rsidR="008D7AB3" w:rsidRPr="00FB5017">
        <w:rPr>
          <w:rFonts w:ascii="Times New Roman" w:hAnsi="Times New Roman" w:cs="Times New Roman"/>
          <w:sz w:val="28"/>
          <w:szCs w:val="28"/>
        </w:rPr>
        <w:t>Р</w:t>
      </w:r>
      <w:r w:rsidR="00FF7C6E" w:rsidRPr="00FB5017">
        <w:rPr>
          <w:rFonts w:ascii="Times New Roman" w:hAnsi="Times New Roman" w:cs="Times New Roman"/>
          <w:sz w:val="28"/>
          <w:szCs w:val="28"/>
        </w:rPr>
        <w:t>азмер средней стоимости</w:t>
      </w:r>
      <w:r w:rsidR="00A94CD0" w:rsidRPr="00FB5017">
        <w:rPr>
          <w:rFonts w:ascii="Times New Roman" w:hAnsi="Times New Roman" w:cs="Times New Roman"/>
          <w:sz w:val="28"/>
          <w:szCs w:val="28"/>
        </w:rPr>
        <w:t xml:space="preserve"> законченного случая лечения, включенного в КСГ</w:t>
      </w:r>
      <w:r w:rsidR="002A57B3" w:rsidRPr="00FB5017">
        <w:rPr>
          <w:rFonts w:ascii="Times New Roman" w:hAnsi="Times New Roman" w:cs="Times New Roman"/>
          <w:sz w:val="28"/>
          <w:szCs w:val="28"/>
        </w:rPr>
        <w:t xml:space="preserve"> в рамках базовой Программы ОМС </w:t>
      </w:r>
      <w:r w:rsidR="00244AA0" w:rsidRPr="00FB5017">
        <w:rPr>
          <w:rFonts w:ascii="Times New Roman" w:hAnsi="Times New Roman" w:cs="Times New Roman"/>
          <w:sz w:val="28"/>
          <w:szCs w:val="28"/>
        </w:rPr>
        <w:t xml:space="preserve">– </w:t>
      </w:r>
      <w:r w:rsidR="00145241" w:rsidRPr="00FB5017">
        <w:rPr>
          <w:rFonts w:ascii="Times New Roman" w:hAnsi="Times New Roman" w:cs="Times New Roman"/>
          <w:sz w:val="28"/>
          <w:szCs w:val="28"/>
        </w:rPr>
        <w:t>22 </w:t>
      </w:r>
      <w:r w:rsidR="00166A2F" w:rsidRPr="00FB5017">
        <w:rPr>
          <w:rFonts w:ascii="Times New Roman" w:hAnsi="Times New Roman" w:cs="Times New Roman"/>
          <w:sz w:val="28"/>
          <w:szCs w:val="28"/>
        </w:rPr>
        <w:t>878</w:t>
      </w:r>
      <w:r w:rsidR="00145241" w:rsidRPr="00FB5017">
        <w:rPr>
          <w:rFonts w:ascii="Times New Roman" w:hAnsi="Times New Roman" w:cs="Times New Roman"/>
          <w:sz w:val="28"/>
          <w:szCs w:val="28"/>
        </w:rPr>
        <w:t>,</w:t>
      </w:r>
      <w:r w:rsidR="00166A2F" w:rsidRPr="00FB5017">
        <w:rPr>
          <w:rFonts w:ascii="Times New Roman" w:hAnsi="Times New Roman" w:cs="Times New Roman"/>
          <w:sz w:val="28"/>
          <w:szCs w:val="28"/>
        </w:rPr>
        <w:t>77</w:t>
      </w:r>
      <w:r w:rsidR="00145241" w:rsidRPr="00FB5017">
        <w:rPr>
          <w:rFonts w:ascii="Times New Roman" w:hAnsi="Times New Roman" w:cs="Times New Roman"/>
          <w:b/>
          <w:sz w:val="28"/>
          <w:szCs w:val="28"/>
        </w:rPr>
        <w:t xml:space="preserve"> </w:t>
      </w:r>
      <w:r w:rsidR="00A94CD0" w:rsidRPr="00FB5017">
        <w:rPr>
          <w:rFonts w:ascii="Times New Roman" w:hAnsi="Times New Roman" w:cs="Times New Roman"/>
          <w:sz w:val="28"/>
          <w:szCs w:val="28"/>
        </w:rPr>
        <w:t>рублей;</w:t>
      </w:r>
    </w:p>
    <w:p w:rsidR="00166A2F" w:rsidRPr="00FB5017" w:rsidRDefault="00166A2F"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04DE4" w:rsidRPr="00FB5017">
        <w:rPr>
          <w:rFonts w:ascii="Times New Roman" w:hAnsi="Times New Roman" w:cs="Times New Roman"/>
          <w:sz w:val="28"/>
          <w:szCs w:val="28"/>
        </w:rPr>
        <w:t>2</w:t>
      </w:r>
      <w:r w:rsidRPr="00FB5017">
        <w:rPr>
          <w:rFonts w:ascii="Times New Roman" w:hAnsi="Times New Roman" w:cs="Times New Roman"/>
          <w:sz w:val="28"/>
          <w:szCs w:val="28"/>
        </w:rPr>
        <w:t>.</w:t>
      </w:r>
      <w:r w:rsidR="00873E2F" w:rsidRPr="00FB5017">
        <w:rPr>
          <w:rFonts w:ascii="Times New Roman" w:hAnsi="Times New Roman" w:cs="Times New Roman"/>
          <w:sz w:val="28"/>
          <w:szCs w:val="28"/>
        </w:rPr>
        <w:t>2</w:t>
      </w:r>
      <w:r w:rsidR="00195FCF" w:rsidRPr="00FB5017">
        <w:rPr>
          <w:rFonts w:ascii="Times New Roman" w:hAnsi="Times New Roman" w:cs="Times New Roman"/>
          <w:sz w:val="28"/>
          <w:szCs w:val="28"/>
        </w:rPr>
        <w:t>.</w:t>
      </w:r>
      <w:r w:rsidRPr="00FB5017">
        <w:rPr>
          <w:rFonts w:ascii="Times New Roman" w:hAnsi="Times New Roman" w:cs="Times New Roman"/>
          <w:sz w:val="28"/>
          <w:szCs w:val="28"/>
        </w:rPr>
        <w:t xml:space="preserve"> </w:t>
      </w:r>
      <w:r w:rsidR="008D7AB3" w:rsidRPr="00FB5017">
        <w:rPr>
          <w:rFonts w:ascii="Times New Roman" w:hAnsi="Times New Roman" w:cs="Times New Roman"/>
          <w:sz w:val="28"/>
          <w:szCs w:val="28"/>
        </w:rPr>
        <w:t>Р</w:t>
      </w:r>
      <w:r w:rsidRPr="00FB5017">
        <w:rPr>
          <w:rFonts w:ascii="Times New Roman" w:hAnsi="Times New Roman" w:cs="Times New Roman"/>
          <w:sz w:val="28"/>
          <w:szCs w:val="28"/>
        </w:rPr>
        <w:t>азмер средней стоимости законченного случая лечения, включенного в КСГ</w:t>
      </w:r>
      <w:r w:rsidR="002A57B3" w:rsidRPr="00FB5017">
        <w:rPr>
          <w:rFonts w:ascii="Times New Roman" w:hAnsi="Times New Roman" w:cs="Times New Roman"/>
          <w:sz w:val="28"/>
          <w:szCs w:val="28"/>
        </w:rPr>
        <w:t xml:space="preserve"> в рамках сверхбазовой Программы ОМС </w:t>
      </w:r>
      <w:r w:rsidRPr="00FB5017">
        <w:rPr>
          <w:rFonts w:ascii="Times New Roman" w:hAnsi="Times New Roman" w:cs="Times New Roman"/>
          <w:sz w:val="28"/>
          <w:szCs w:val="28"/>
        </w:rPr>
        <w:t>– 68 004,72</w:t>
      </w:r>
      <w:r w:rsidRPr="00FB5017">
        <w:rPr>
          <w:rFonts w:ascii="Times New Roman" w:hAnsi="Times New Roman" w:cs="Times New Roman"/>
          <w:b/>
          <w:sz w:val="28"/>
          <w:szCs w:val="28"/>
        </w:rPr>
        <w:t xml:space="preserve"> </w:t>
      </w:r>
      <w:r w:rsidRPr="00FB5017">
        <w:rPr>
          <w:rFonts w:ascii="Times New Roman" w:hAnsi="Times New Roman" w:cs="Times New Roman"/>
          <w:sz w:val="28"/>
          <w:szCs w:val="28"/>
        </w:rPr>
        <w:t>рублей</w:t>
      </w:r>
      <w:r w:rsidR="002A57B3" w:rsidRPr="00FB5017">
        <w:rPr>
          <w:rFonts w:ascii="Times New Roman" w:hAnsi="Times New Roman" w:cs="Times New Roman"/>
          <w:sz w:val="28"/>
          <w:szCs w:val="28"/>
        </w:rPr>
        <w:t>.</w:t>
      </w:r>
    </w:p>
    <w:p w:rsidR="002A57B3"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A94CD0" w:rsidRPr="00FB5017">
        <w:rPr>
          <w:rFonts w:ascii="Times New Roman" w:hAnsi="Times New Roman" w:cs="Times New Roman"/>
          <w:sz w:val="28"/>
          <w:szCs w:val="28"/>
        </w:rPr>
        <w:t>.</w:t>
      </w:r>
      <w:r w:rsidR="00904DE4" w:rsidRPr="00FB5017">
        <w:rPr>
          <w:rFonts w:ascii="Times New Roman" w:hAnsi="Times New Roman" w:cs="Times New Roman"/>
          <w:sz w:val="28"/>
          <w:szCs w:val="28"/>
        </w:rPr>
        <w:t>3</w:t>
      </w:r>
      <w:r w:rsidR="004C34AA" w:rsidRPr="00FB5017">
        <w:rPr>
          <w:rFonts w:ascii="Times New Roman" w:hAnsi="Times New Roman" w:cs="Times New Roman"/>
          <w:sz w:val="28"/>
          <w:szCs w:val="28"/>
        </w:rPr>
        <w:t>.</w:t>
      </w:r>
      <w:r w:rsidR="00A94CD0" w:rsidRPr="00FB5017">
        <w:rPr>
          <w:rFonts w:ascii="Times New Roman" w:hAnsi="Times New Roman" w:cs="Times New Roman"/>
          <w:sz w:val="28"/>
          <w:szCs w:val="28"/>
        </w:rPr>
        <w:t xml:space="preserve"> </w:t>
      </w:r>
      <w:r w:rsidR="007C340D" w:rsidRPr="00FB5017">
        <w:rPr>
          <w:rFonts w:ascii="Times New Roman" w:hAnsi="Times New Roman" w:cs="Times New Roman"/>
          <w:sz w:val="28"/>
          <w:szCs w:val="28"/>
        </w:rPr>
        <w:t>Перечень групп заболеваний</w:t>
      </w:r>
      <w:r w:rsidR="00AD60F3" w:rsidRPr="00FB5017">
        <w:rPr>
          <w:rFonts w:ascii="Times New Roman" w:hAnsi="Times New Roman" w:cs="Times New Roman"/>
          <w:sz w:val="28"/>
          <w:szCs w:val="28"/>
        </w:rPr>
        <w:t xml:space="preserve"> </w:t>
      </w:r>
      <w:r w:rsidR="00C33718" w:rsidRPr="00FB5017">
        <w:rPr>
          <w:rFonts w:ascii="Times New Roman" w:hAnsi="Times New Roman" w:cs="Times New Roman"/>
          <w:sz w:val="28"/>
          <w:szCs w:val="28"/>
        </w:rPr>
        <w:t xml:space="preserve">в разрезе </w:t>
      </w:r>
      <w:r w:rsidR="007C340D" w:rsidRPr="00FB5017">
        <w:rPr>
          <w:rFonts w:ascii="Times New Roman" w:hAnsi="Times New Roman" w:cs="Times New Roman"/>
          <w:sz w:val="28"/>
          <w:szCs w:val="28"/>
        </w:rPr>
        <w:t>клинико-статистически</w:t>
      </w:r>
      <w:r w:rsidR="00C33718" w:rsidRPr="00FB5017">
        <w:rPr>
          <w:rFonts w:ascii="Times New Roman" w:hAnsi="Times New Roman" w:cs="Times New Roman"/>
          <w:sz w:val="28"/>
          <w:szCs w:val="28"/>
        </w:rPr>
        <w:t>х</w:t>
      </w:r>
      <w:r w:rsidR="007C340D" w:rsidRPr="00FB5017">
        <w:rPr>
          <w:rFonts w:ascii="Times New Roman" w:hAnsi="Times New Roman" w:cs="Times New Roman"/>
          <w:sz w:val="28"/>
          <w:szCs w:val="28"/>
        </w:rPr>
        <w:t xml:space="preserve"> групп (КСГ) с </w:t>
      </w:r>
      <w:r w:rsidR="00C33718" w:rsidRPr="00FB5017">
        <w:rPr>
          <w:rFonts w:ascii="Times New Roman" w:hAnsi="Times New Roman" w:cs="Times New Roman"/>
          <w:sz w:val="28"/>
          <w:szCs w:val="28"/>
        </w:rPr>
        <w:t xml:space="preserve">указанием </w:t>
      </w:r>
      <w:r w:rsidR="007C340D" w:rsidRPr="00FB5017">
        <w:rPr>
          <w:rFonts w:ascii="Times New Roman" w:hAnsi="Times New Roman" w:cs="Times New Roman"/>
          <w:sz w:val="28"/>
          <w:szCs w:val="28"/>
        </w:rPr>
        <w:t>коэффициент</w:t>
      </w:r>
      <w:r w:rsidR="00C33718" w:rsidRPr="00FB5017">
        <w:rPr>
          <w:rFonts w:ascii="Times New Roman" w:hAnsi="Times New Roman" w:cs="Times New Roman"/>
          <w:sz w:val="28"/>
          <w:szCs w:val="28"/>
        </w:rPr>
        <w:t>ов</w:t>
      </w:r>
      <w:r w:rsidR="007C340D" w:rsidRPr="00FB5017">
        <w:rPr>
          <w:rFonts w:ascii="Times New Roman" w:hAnsi="Times New Roman" w:cs="Times New Roman"/>
          <w:sz w:val="28"/>
          <w:szCs w:val="28"/>
        </w:rPr>
        <w:t xml:space="preserve"> относительной затратоемкости КСГ</w:t>
      </w:r>
      <w:r w:rsidR="002A57B3" w:rsidRPr="00FB5017">
        <w:rPr>
          <w:rFonts w:ascii="Times New Roman" w:hAnsi="Times New Roman" w:cs="Times New Roman"/>
          <w:sz w:val="28"/>
          <w:szCs w:val="28"/>
        </w:rPr>
        <w:t>:</w:t>
      </w:r>
      <w:r w:rsidR="007C340D" w:rsidRPr="00FB5017">
        <w:rPr>
          <w:rFonts w:ascii="Times New Roman" w:hAnsi="Times New Roman" w:cs="Times New Roman"/>
          <w:sz w:val="28"/>
          <w:szCs w:val="28"/>
        </w:rPr>
        <w:t xml:space="preserve"> </w:t>
      </w:r>
    </w:p>
    <w:p w:rsidR="002A57B3" w:rsidRPr="00FB5017" w:rsidRDefault="002A57B3"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04DE4" w:rsidRPr="00FB5017">
        <w:rPr>
          <w:rFonts w:ascii="Times New Roman" w:hAnsi="Times New Roman" w:cs="Times New Roman"/>
          <w:sz w:val="28"/>
          <w:szCs w:val="28"/>
        </w:rPr>
        <w:t>3</w:t>
      </w:r>
      <w:r w:rsidRPr="00FB5017">
        <w:rPr>
          <w:rFonts w:ascii="Times New Roman" w:hAnsi="Times New Roman" w:cs="Times New Roman"/>
          <w:sz w:val="28"/>
          <w:szCs w:val="28"/>
        </w:rPr>
        <w:t>.1 в рамках базовой Программы ОМС (Приложение № 3.4.1)</w:t>
      </w:r>
      <w:r w:rsidR="00EA51DE" w:rsidRPr="00FB5017">
        <w:rPr>
          <w:rFonts w:ascii="Times New Roman" w:hAnsi="Times New Roman" w:cs="Times New Roman"/>
          <w:sz w:val="28"/>
          <w:szCs w:val="28"/>
        </w:rPr>
        <w:t>.</w:t>
      </w:r>
    </w:p>
    <w:p w:rsidR="00D649C6"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D649C6" w:rsidRPr="00FB5017">
        <w:rPr>
          <w:rFonts w:ascii="Times New Roman" w:hAnsi="Times New Roman" w:cs="Times New Roman"/>
          <w:sz w:val="28"/>
          <w:szCs w:val="28"/>
        </w:rPr>
        <w:t>.</w:t>
      </w:r>
      <w:r w:rsidR="00904DE4" w:rsidRPr="00FB5017">
        <w:rPr>
          <w:rFonts w:ascii="Times New Roman" w:hAnsi="Times New Roman" w:cs="Times New Roman"/>
          <w:sz w:val="28"/>
          <w:szCs w:val="28"/>
        </w:rPr>
        <w:t>4</w:t>
      </w:r>
      <w:r w:rsidR="00195FCF" w:rsidRPr="00FB5017">
        <w:rPr>
          <w:rFonts w:ascii="Times New Roman" w:hAnsi="Times New Roman" w:cs="Times New Roman"/>
          <w:sz w:val="28"/>
          <w:szCs w:val="28"/>
        </w:rPr>
        <w:t>.</w:t>
      </w:r>
      <w:r w:rsidR="00D649C6" w:rsidRPr="00FB5017">
        <w:rPr>
          <w:rFonts w:ascii="Times New Roman" w:hAnsi="Times New Roman" w:cs="Times New Roman"/>
          <w:sz w:val="28"/>
          <w:szCs w:val="28"/>
        </w:rPr>
        <w:t xml:space="preserve"> Перечень клинико-статистических групп, к которым не применяются КУС, понижающие УК, повышающие УК (</w:t>
      </w:r>
      <w:r w:rsidR="00557D81" w:rsidRPr="00FB5017">
        <w:rPr>
          <w:rFonts w:ascii="Times New Roman" w:hAnsi="Times New Roman" w:cs="Times New Roman"/>
          <w:sz w:val="28"/>
          <w:szCs w:val="28"/>
        </w:rPr>
        <w:t>П</w:t>
      </w:r>
      <w:r w:rsidR="00D649C6" w:rsidRPr="00FB5017">
        <w:rPr>
          <w:rFonts w:ascii="Times New Roman" w:hAnsi="Times New Roman" w:cs="Times New Roman"/>
          <w:sz w:val="28"/>
          <w:szCs w:val="28"/>
        </w:rPr>
        <w:t>риложение № 3.4.</w:t>
      </w:r>
      <w:r w:rsidR="00F57AF3" w:rsidRPr="00FB5017">
        <w:rPr>
          <w:rFonts w:ascii="Times New Roman" w:hAnsi="Times New Roman" w:cs="Times New Roman"/>
          <w:sz w:val="28"/>
          <w:szCs w:val="28"/>
        </w:rPr>
        <w:t>2</w:t>
      </w:r>
      <w:r w:rsidR="00D649C6" w:rsidRPr="00FB5017">
        <w:rPr>
          <w:rFonts w:ascii="Times New Roman" w:hAnsi="Times New Roman" w:cs="Times New Roman"/>
          <w:sz w:val="28"/>
          <w:szCs w:val="28"/>
        </w:rPr>
        <w:t>).</w:t>
      </w:r>
    </w:p>
    <w:p w:rsidR="00D649C6"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D649C6" w:rsidRPr="00FB5017">
        <w:rPr>
          <w:rFonts w:ascii="Times New Roman" w:hAnsi="Times New Roman" w:cs="Times New Roman"/>
          <w:sz w:val="28"/>
          <w:szCs w:val="28"/>
        </w:rPr>
        <w:t>.</w:t>
      </w:r>
      <w:r w:rsidR="00904DE4" w:rsidRPr="00FB5017">
        <w:rPr>
          <w:rFonts w:ascii="Times New Roman" w:hAnsi="Times New Roman" w:cs="Times New Roman"/>
          <w:sz w:val="28"/>
          <w:szCs w:val="28"/>
        </w:rPr>
        <w:t>5</w:t>
      </w:r>
      <w:r w:rsidR="00195FCF" w:rsidRPr="00FB5017">
        <w:rPr>
          <w:rFonts w:ascii="Times New Roman" w:hAnsi="Times New Roman" w:cs="Times New Roman"/>
          <w:sz w:val="28"/>
          <w:szCs w:val="28"/>
        </w:rPr>
        <w:t>.</w:t>
      </w:r>
      <w:r w:rsidR="00D649C6" w:rsidRPr="00FB5017">
        <w:rPr>
          <w:rFonts w:ascii="Times New Roman" w:hAnsi="Times New Roman" w:cs="Times New Roman"/>
          <w:sz w:val="28"/>
          <w:szCs w:val="28"/>
        </w:rPr>
        <w:t xml:space="preserve"> Перечень клинико-статистических групп, относящихся к случаям сверхкороткого пребывания в круглосуточном стационаре, которые оплачиваются в полном объеме (</w:t>
      </w:r>
      <w:r w:rsidR="00557D81" w:rsidRPr="00FB5017">
        <w:rPr>
          <w:rFonts w:ascii="Times New Roman" w:hAnsi="Times New Roman" w:cs="Times New Roman"/>
          <w:sz w:val="28"/>
          <w:szCs w:val="28"/>
        </w:rPr>
        <w:t>П</w:t>
      </w:r>
      <w:r w:rsidR="00D649C6" w:rsidRPr="00FB5017">
        <w:rPr>
          <w:rFonts w:ascii="Times New Roman" w:hAnsi="Times New Roman" w:cs="Times New Roman"/>
          <w:sz w:val="28"/>
          <w:szCs w:val="28"/>
        </w:rPr>
        <w:t>риложение № 3.4.</w:t>
      </w:r>
      <w:r w:rsidR="00F57AF3" w:rsidRPr="00FB5017">
        <w:rPr>
          <w:rFonts w:ascii="Times New Roman" w:hAnsi="Times New Roman" w:cs="Times New Roman"/>
          <w:sz w:val="28"/>
          <w:szCs w:val="28"/>
        </w:rPr>
        <w:t>3</w:t>
      </w:r>
      <w:r w:rsidR="00D649C6" w:rsidRPr="00FB5017">
        <w:rPr>
          <w:rFonts w:ascii="Times New Roman" w:hAnsi="Times New Roman" w:cs="Times New Roman"/>
          <w:sz w:val="28"/>
          <w:szCs w:val="28"/>
        </w:rPr>
        <w:t>).</w:t>
      </w:r>
    </w:p>
    <w:p w:rsidR="00D649C6" w:rsidRPr="00FB5017" w:rsidRDefault="000D312A" w:rsidP="00FB5017">
      <w:pPr>
        <w:spacing w:after="0" w:line="240" w:lineRule="auto"/>
        <w:ind w:firstLine="708"/>
        <w:jc w:val="both"/>
        <w:rPr>
          <w:rFonts w:ascii="Times New Roman" w:hAnsi="Times New Roman" w:cs="Times New Roman"/>
          <w:sz w:val="28"/>
          <w:szCs w:val="28"/>
        </w:rPr>
      </w:pPr>
      <w:r w:rsidRPr="00FB5017">
        <w:rPr>
          <w:rFonts w:ascii="Times New Roman" w:hAnsi="Times New Roman" w:cs="Times New Roman"/>
          <w:sz w:val="28"/>
          <w:szCs w:val="28"/>
        </w:rPr>
        <w:t>3</w:t>
      </w:r>
      <w:r w:rsidR="00D649C6" w:rsidRPr="00FB5017">
        <w:rPr>
          <w:rFonts w:ascii="Times New Roman" w:hAnsi="Times New Roman" w:cs="Times New Roman"/>
          <w:sz w:val="28"/>
          <w:szCs w:val="28"/>
        </w:rPr>
        <w:t>.</w:t>
      </w:r>
      <w:r w:rsidR="00904DE4" w:rsidRPr="00FB5017">
        <w:rPr>
          <w:rFonts w:ascii="Times New Roman" w:hAnsi="Times New Roman" w:cs="Times New Roman"/>
          <w:sz w:val="28"/>
          <w:szCs w:val="28"/>
        </w:rPr>
        <w:t>6</w:t>
      </w:r>
      <w:r w:rsidR="00195FCF" w:rsidRPr="00FB5017">
        <w:rPr>
          <w:rFonts w:ascii="Times New Roman" w:hAnsi="Times New Roman" w:cs="Times New Roman"/>
          <w:sz w:val="28"/>
          <w:szCs w:val="28"/>
        </w:rPr>
        <w:t>.</w:t>
      </w:r>
      <w:r w:rsidR="00D649C6" w:rsidRPr="00FB5017">
        <w:rPr>
          <w:rFonts w:ascii="Times New Roman" w:hAnsi="Times New Roman" w:cs="Times New Roman"/>
          <w:sz w:val="28"/>
          <w:szCs w:val="28"/>
        </w:rPr>
        <w:t xml:space="preserve"> Перечень услуг в составе клинико-статистических групп, к которым применяется КСЛП при проведении сочетанных хирургических вмешательств (</w:t>
      </w:r>
      <w:r w:rsidR="00557D81" w:rsidRPr="00FB5017">
        <w:rPr>
          <w:rFonts w:ascii="Times New Roman" w:hAnsi="Times New Roman" w:cs="Times New Roman"/>
          <w:sz w:val="28"/>
          <w:szCs w:val="28"/>
        </w:rPr>
        <w:t>П</w:t>
      </w:r>
      <w:r w:rsidR="00D649C6" w:rsidRPr="00FB5017">
        <w:rPr>
          <w:rFonts w:ascii="Times New Roman" w:hAnsi="Times New Roman" w:cs="Times New Roman"/>
          <w:sz w:val="28"/>
          <w:szCs w:val="28"/>
        </w:rPr>
        <w:t xml:space="preserve">риложение </w:t>
      </w:r>
      <w:r w:rsidR="00557D81" w:rsidRPr="00FB5017">
        <w:rPr>
          <w:rFonts w:ascii="Times New Roman" w:hAnsi="Times New Roman" w:cs="Times New Roman"/>
          <w:sz w:val="28"/>
          <w:szCs w:val="28"/>
        </w:rPr>
        <w:t>№</w:t>
      </w:r>
      <w:r w:rsidR="00D649C6" w:rsidRPr="00FB5017">
        <w:rPr>
          <w:rFonts w:ascii="Times New Roman" w:hAnsi="Times New Roman" w:cs="Times New Roman"/>
          <w:sz w:val="28"/>
          <w:szCs w:val="28"/>
        </w:rPr>
        <w:t>3.4.</w:t>
      </w:r>
      <w:r w:rsidR="00F57AF3" w:rsidRPr="00FB5017">
        <w:rPr>
          <w:rFonts w:ascii="Times New Roman" w:hAnsi="Times New Roman" w:cs="Times New Roman"/>
          <w:sz w:val="28"/>
          <w:szCs w:val="28"/>
        </w:rPr>
        <w:t>4</w:t>
      </w:r>
      <w:r w:rsidR="004C34AA" w:rsidRPr="00FB5017">
        <w:rPr>
          <w:rFonts w:ascii="Times New Roman" w:hAnsi="Times New Roman" w:cs="Times New Roman"/>
          <w:sz w:val="28"/>
          <w:szCs w:val="28"/>
        </w:rPr>
        <w:t>.</w:t>
      </w:r>
      <w:r w:rsidR="00D649C6" w:rsidRPr="00FB5017">
        <w:rPr>
          <w:rFonts w:ascii="Times New Roman" w:hAnsi="Times New Roman" w:cs="Times New Roman"/>
          <w:sz w:val="28"/>
          <w:szCs w:val="28"/>
        </w:rPr>
        <w:t>).</w:t>
      </w:r>
    </w:p>
    <w:p w:rsidR="00D649C6" w:rsidRPr="00FB5017" w:rsidRDefault="000D312A" w:rsidP="00FB5017">
      <w:pPr>
        <w:spacing w:after="0" w:line="240" w:lineRule="auto"/>
        <w:ind w:firstLine="708"/>
        <w:jc w:val="both"/>
        <w:rPr>
          <w:rFonts w:ascii="Times New Roman" w:hAnsi="Times New Roman" w:cs="Times New Roman"/>
          <w:sz w:val="28"/>
          <w:szCs w:val="28"/>
        </w:rPr>
      </w:pPr>
      <w:r w:rsidRPr="00FB5017">
        <w:rPr>
          <w:rFonts w:ascii="Times New Roman" w:hAnsi="Times New Roman" w:cs="Times New Roman"/>
          <w:sz w:val="28"/>
          <w:szCs w:val="28"/>
        </w:rPr>
        <w:t>3</w:t>
      </w:r>
      <w:r w:rsidR="00D649C6" w:rsidRPr="00FB5017">
        <w:rPr>
          <w:rFonts w:ascii="Times New Roman" w:hAnsi="Times New Roman" w:cs="Times New Roman"/>
          <w:sz w:val="28"/>
          <w:szCs w:val="28"/>
        </w:rPr>
        <w:t>.</w:t>
      </w:r>
      <w:r w:rsidR="00904DE4" w:rsidRPr="00FB5017">
        <w:rPr>
          <w:rFonts w:ascii="Times New Roman" w:hAnsi="Times New Roman" w:cs="Times New Roman"/>
          <w:sz w:val="28"/>
          <w:szCs w:val="28"/>
        </w:rPr>
        <w:t>7</w:t>
      </w:r>
      <w:r w:rsidR="00195FCF" w:rsidRPr="00FB5017">
        <w:rPr>
          <w:rFonts w:ascii="Times New Roman" w:hAnsi="Times New Roman" w:cs="Times New Roman"/>
          <w:sz w:val="28"/>
          <w:szCs w:val="28"/>
        </w:rPr>
        <w:t>.</w:t>
      </w:r>
      <w:r w:rsidR="00D649C6" w:rsidRPr="00FB5017">
        <w:rPr>
          <w:rFonts w:ascii="Times New Roman" w:hAnsi="Times New Roman" w:cs="Times New Roman"/>
          <w:sz w:val="28"/>
          <w:szCs w:val="28"/>
        </w:rPr>
        <w:t xml:space="preserve"> Перечень услуг в составе клинико-статистических групп, к которым применяется КСЛП при проведении однотипных операций на парных органах (</w:t>
      </w:r>
      <w:r w:rsidR="00557D81" w:rsidRPr="00FB5017">
        <w:rPr>
          <w:rFonts w:ascii="Times New Roman" w:hAnsi="Times New Roman" w:cs="Times New Roman"/>
          <w:sz w:val="28"/>
          <w:szCs w:val="28"/>
        </w:rPr>
        <w:t>П</w:t>
      </w:r>
      <w:r w:rsidR="00D649C6" w:rsidRPr="00FB5017">
        <w:rPr>
          <w:rFonts w:ascii="Times New Roman" w:hAnsi="Times New Roman" w:cs="Times New Roman"/>
          <w:sz w:val="28"/>
          <w:szCs w:val="28"/>
        </w:rPr>
        <w:t>риложение № 3.4.</w:t>
      </w:r>
      <w:r w:rsidR="00F57AF3" w:rsidRPr="00FB5017">
        <w:rPr>
          <w:rFonts w:ascii="Times New Roman" w:hAnsi="Times New Roman" w:cs="Times New Roman"/>
          <w:sz w:val="28"/>
          <w:szCs w:val="28"/>
        </w:rPr>
        <w:t>5</w:t>
      </w:r>
      <w:r w:rsidR="00D649C6" w:rsidRPr="00FB5017">
        <w:rPr>
          <w:rFonts w:ascii="Times New Roman" w:hAnsi="Times New Roman" w:cs="Times New Roman"/>
          <w:sz w:val="28"/>
          <w:szCs w:val="28"/>
        </w:rPr>
        <w:t>).</w:t>
      </w:r>
    </w:p>
    <w:p w:rsidR="004E176A"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4E176A" w:rsidRPr="00FB5017">
        <w:rPr>
          <w:rFonts w:ascii="Times New Roman" w:hAnsi="Times New Roman" w:cs="Times New Roman"/>
          <w:sz w:val="28"/>
          <w:szCs w:val="28"/>
        </w:rPr>
        <w:t>.</w:t>
      </w:r>
      <w:r w:rsidR="00904DE4" w:rsidRPr="00FB5017">
        <w:rPr>
          <w:rFonts w:ascii="Times New Roman" w:hAnsi="Times New Roman" w:cs="Times New Roman"/>
          <w:sz w:val="28"/>
          <w:szCs w:val="28"/>
        </w:rPr>
        <w:t>8</w:t>
      </w:r>
      <w:r w:rsidR="00195FCF" w:rsidRPr="00FB5017">
        <w:rPr>
          <w:rFonts w:ascii="Times New Roman" w:hAnsi="Times New Roman" w:cs="Times New Roman"/>
          <w:sz w:val="28"/>
          <w:szCs w:val="28"/>
        </w:rPr>
        <w:t>.</w:t>
      </w:r>
      <w:r w:rsidR="004E176A" w:rsidRPr="00FB5017">
        <w:rPr>
          <w:rFonts w:ascii="Times New Roman" w:hAnsi="Times New Roman" w:cs="Times New Roman"/>
          <w:sz w:val="28"/>
          <w:szCs w:val="28"/>
        </w:rPr>
        <w:t xml:space="preserve"> Поправочные коэффициенты оплаты КСГ:</w:t>
      </w:r>
    </w:p>
    <w:p w:rsidR="004E176A" w:rsidRPr="00FB5017" w:rsidRDefault="004E176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управленческий коэффициент (</w:t>
      </w:r>
      <w:r w:rsidR="00557D81" w:rsidRPr="00FB5017">
        <w:rPr>
          <w:rFonts w:ascii="Times New Roman" w:hAnsi="Times New Roman" w:cs="Times New Roman"/>
          <w:sz w:val="28"/>
          <w:szCs w:val="28"/>
        </w:rPr>
        <w:t>П</w:t>
      </w:r>
      <w:r w:rsidRPr="00FB5017">
        <w:rPr>
          <w:rFonts w:ascii="Times New Roman" w:hAnsi="Times New Roman" w:cs="Times New Roman"/>
          <w:sz w:val="28"/>
          <w:szCs w:val="28"/>
        </w:rPr>
        <w:t>риложение № 3.4.1);</w:t>
      </w:r>
    </w:p>
    <w:p w:rsidR="004E176A" w:rsidRPr="00FB5017" w:rsidRDefault="004E176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-коэффициент уровня оказания медицинской помощи </w:t>
      </w:r>
      <w:r w:rsidR="00374337">
        <w:rPr>
          <w:rFonts w:ascii="Times New Roman" w:hAnsi="Times New Roman" w:cs="Times New Roman"/>
          <w:sz w:val="28"/>
          <w:szCs w:val="28"/>
        </w:rPr>
        <w:br/>
      </w:r>
      <w:r w:rsidRPr="00FB5017">
        <w:rPr>
          <w:rFonts w:ascii="Times New Roman" w:hAnsi="Times New Roman" w:cs="Times New Roman"/>
          <w:sz w:val="28"/>
          <w:szCs w:val="28"/>
        </w:rPr>
        <w:t>(</w:t>
      </w:r>
      <w:r w:rsidR="00557D81" w:rsidRPr="00FB5017">
        <w:rPr>
          <w:rFonts w:ascii="Times New Roman" w:hAnsi="Times New Roman" w:cs="Times New Roman"/>
          <w:sz w:val="28"/>
          <w:szCs w:val="28"/>
        </w:rPr>
        <w:t>П</w:t>
      </w:r>
      <w:r w:rsidRPr="00FB5017">
        <w:rPr>
          <w:rFonts w:ascii="Times New Roman" w:hAnsi="Times New Roman" w:cs="Times New Roman"/>
          <w:sz w:val="28"/>
          <w:szCs w:val="28"/>
        </w:rPr>
        <w:t>риложение</w:t>
      </w:r>
      <w:r w:rsidR="00374337">
        <w:rPr>
          <w:rFonts w:ascii="Times New Roman" w:hAnsi="Times New Roman" w:cs="Times New Roman"/>
          <w:sz w:val="28"/>
          <w:szCs w:val="28"/>
        </w:rPr>
        <w:t xml:space="preserve"> </w:t>
      </w:r>
      <w:r w:rsidRPr="00FB5017">
        <w:rPr>
          <w:rFonts w:ascii="Times New Roman" w:hAnsi="Times New Roman" w:cs="Times New Roman"/>
          <w:sz w:val="28"/>
          <w:szCs w:val="28"/>
        </w:rPr>
        <w:t>№ 3.4.7);</w:t>
      </w:r>
    </w:p>
    <w:p w:rsidR="004F367E" w:rsidRPr="00FB5017" w:rsidRDefault="004E176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коэффициент сложности лечения пациента (КСЛП) (</w:t>
      </w:r>
      <w:r w:rsidR="00557D81" w:rsidRPr="00FB5017">
        <w:rPr>
          <w:rFonts w:ascii="Times New Roman" w:hAnsi="Times New Roman" w:cs="Times New Roman"/>
          <w:sz w:val="28"/>
          <w:szCs w:val="28"/>
        </w:rPr>
        <w:t>П</w:t>
      </w:r>
      <w:r w:rsidRPr="00FB5017">
        <w:rPr>
          <w:rFonts w:ascii="Times New Roman" w:hAnsi="Times New Roman" w:cs="Times New Roman"/>
          <w:sz w:val="28"/>
          <w:szCs w:val="28"/>
        </w:rPr>
        <w:t>риложение № 3.4.8).</w:t>
      </w:r>
    </w:p>
    <w:p w:rsidR="0088252A"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88252A" w:rsidRPr="00FB5017">
        <w:rPr>
          <w:rFonts w:ascii="Times New Roman" w:hAnsi="Times New Roman" w:cs="Times New Roman"/>
          <w:sz w:val="28"/>
          <w:szCs w:val="28"/>
        </w:rPr>
        <w:t>.</w:t>
      </w:r>
      <w:r w:rsidR="00904DE4" w:rsidRPr="00FB5017">
        <w:rPr>
          <w:rFonts w:ascii="Times New Roman" w:hAnsi="Times New Roman" w:cs="Times New Roman"/>
          <w:sz w:val="28"/>
          <w:szCs w:val="28"/>
        </w:rPr>
        <w:t>9</w:t>
      </w:r>
      <w:r w:rsidR="00195FCF" w:rsidRPr="00FB5017">
        <w:rPr>
          <w:rFonts w:ascii="Times New Roman" w:hAnsi="Times New Roman" w:cs="Times New Roman"/>
          <w:sz w:val="28"/>
          <w:szCs w:val="28"/>
        </w:rPr>
        <w:t>.</w:t>
      </w:r>
      <w:r w:rsidR="0088252A" w:rsidRPr="00FB5017">
        <w:rPr>
          <w:rFonts w:ascii="Times New Roman" w:hAnsi="Times New Roman" w:cs="Times New Roman"/>
          <w:sz w:val="28"/>
          <w:szCs w:val="28"/>
        </w:rPr>
        <w:t xml:space="preserve"> Тариф стоимости случая госпитализации при оказании медицинской помощи в стационарных условиях за счет сверхбазовой Программы ОМС</w:t>
      </w:r>
      <w:r w:rsidR="00557D81" w:rsidRPr="00FB5017">
        <w:rPr>
          <w:rFonts w:ascii="Times New Roman" w:hAnsi="Times New Roman" w:cs="Times New Roman"/>
          <w:sz w:val="28"/>
          <w:szCs w:val="28"/>
        </w:rPr>
        <w:t xml:space="preserve"> по </w:t>
      </w:r>
      <w:r w:rsidR="00873E2F" w:rsidRPr="00FB5017">
        <w:rPr>
          <w:rFonts w:ascii="Times New Roman" w:hAnsi="Times New Roman" w:cs="Times New Roman"/>
          <w:sz w:val="28"/>
          <w:szCs w:val="28"/>
        </w:rPr>
        <w:t xml:space="preserve"> </w:t>
      </w:r>
      <w:r w:rsidR="0088252A" w:rsidRPr="00FB5017">
        <w:rPr>
          <w:rFonts w:ascii="Times New Roman" w:hAnsi="Times New Roman" w:cs="Times New Roman"/>
          <w:sz w:val="28"/>
          <w:szCs w:val="28"/>
        </w:rPr>
        <w:t xml:space="preserve"> прочим видам медицинских и иных услуг (</w:t>
      </w:r>
      <w:r w:rsidR="00557D81" w:rsidRPr="00FB5017">
        <w:rPr>
          <w:rFonts w:ascii="Times New Roman" w:hAnsi="Times New Roman" w:cs="Times New Roman"/>
          <w:sz w:val="28"/>
          <w:szCs w:val="28"/>
        </w:rPr>
        <w:t>П</w:t>
      </w:r>
      <w:r w:rsidR="0088252A" w:rsidRPr="00FB5017">
        <w:rPr>
          <w:rFonts w:ascii="Times New Roman" w:hAnsi="Times New Roman" w:cs="Times New Roman"/>
          <w:sz w:val="28"/>
          <w:szCs w:val="28"/>
        </w:rPr>
        <w:t xml:space="preserve">риложение № 3.4.10). </w:t>
      </w:r>
    </w:p>
    <w:p w:rsidR="00916FCF"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3</w:t>
      </w:r>
      <w:r w:rsidR="00916FCF" w:rsidRPr="00FB5017">
        <w:rPr>
          <w:rFonts w:ascii="Times New Roman" w:hAnsi="Times New Roman" w:cs="Times New Roman"/>
          <w:sz w:val="28"/>
          <w:szCs w:val="28"/>
        </w:rPr>
        <w:t>.1</w:t>
      </w:r>
      <w:r w:rsidR="00904DE4" w:rsidRPr="00FB5017">
        <w:rPr>
          <w:rFonts w:ascii="Times New Roman" w:hAnsi="Times New Roman" w:cs="Times New Roman"/>
          <w:sz w:val="28"/>
          <w:szCs w:val="28"/>
        </w:rPr>
        <w:t>0</w:t>
      </w:r>
      <w:r w:rsidR="00195FCF" w:rsidRPr="00FB5017">
        <w:rPr>
          <w:rFonts w:ascii="Times New Roman" w:hAnsi="Times New Roman" w:cs="Times New Roman"/>
          <w:sz w:val="28"/>
          <w:szCs w:val="28"/>
        </w:rPr>
        <w:t>.</w:t>
      </w:r>
      <w:r w:rsidR="00916FCF" w:rsidRPr="00FB5017">
        <w:rPr>
          <w:rFonts w:ascii="Times New Roman" w:hAnsi="Times New Roman" w:cs="Times New Roman"/>
          <w:sz w:val="28"/>
          <w:szCs w:val="28"/>
        </w:rPr>
        <w:t xml:space="preserve"> Тарифы на оплату законченных случаев лечения заболеваний в стационарных условиях с применением методов высокотехнологичной медицинской помощи (</w:t>
      </w:r>
      <w:r w:rsidR="00557D81" w:rsidRPr="00FB5017">
        <w:rPr>
          <w:rFonts w:ascii="Times New Roman" w:hAnsi="Times New Roman" w:cs="Times New Roman"/>
          <w:sz w:val="28"/>
          <w:szCs w:val="28"/>
        </w:rPr>
        <w:t>П</w:t>
      </w:r>
      <w:r w:rsidR="00916FCF" w:rsidRPr="00FB5017">
        <w:rPr>
          <w:rFonts w:ascii="Times New Roman" w:hAnsi="Times New Roman" w:cs="Times New Roman"/>
          <w:sz w:val="28"/>
          <w:szCs w:val="28"/>
        </w:rPr>
        <w:t>риложение № 3.4.9).</w:t>
      </w:r>
    </w:p>
    <w:p w:rsidR="00916FCF" w:rsidRPr="00FB5017" w:rsidRDefault="00916FCF" w:rsidP="00FB5017">
      <w:pPr>
        <w:spacing w:after="0" w:line="240" w:lineRule="auto"/>
        <w:ind w:firstLine="709"/>
        <w:jc w:val="both"/>
        <w:rPr>
          <w:rFonts w:ascii="Times New Roman" w:hAnsi="Times New Roman" w:cs="Times New Roman"/>
          <w:sz w:val="28"/>
          <w:szCs w:val="28"/>
        </w:rPr>
      </w:pPr>
    </w:p>
    <w:p w:rsidR="000150F5" w:rsidRPr="00FB5017" w:rsidRDefault="000D312A" w:rsidP="00FB5017">
      <w:pPr>
        <w:autoSpaceDE w:val="0"/>
        <w:autoSpaceDN w:val="0"/>
        <w:adjustRightInd w:val="0"/>
        <w:spacing w:after="0" w:line="240" w:lineRule="auto"/>
        <w:ind w:firstLine="709"/>
        <w:rPr>
          <w:rFonts w:ascii="Times New Roman" w:hAnsi="Times New Roman" w:cs="Times New Roman"/>
          <w:b/>
          <w:sz w:val="28"/>
          <w:szCs w:val="28"/>
        </w:rPr>
      </w:pPr>
      <w:bookmarkStart w:id="19" w:name="sub_62"/>
      <w:r w:rsidRPr="00FB5017">
        <w:rPr>
          <w:rFonts w:ascii="Times New Roman" w:hAnsi="Times New Roman" w:cs="Times New Roman"/>
          <w:b/>
          <w:sz w:val="28"/>
          <w:szCs w:val="28"/>
        </w:rPr>
        <w:t>4</w:t>
      </w:r>
      <w:r w:rsidR="00AC727F" w:rsidRPr="00FB5017">
        <w:rPr>
          <w:rFonts w:ascii="Times New Roman" w:hAnsi="Times New Roman" w:cs="Times New Roman"/>
          <w:b/>
          <w:sz w:val="28"/>
          <w:szCs w:val="28"/>
        </w:rPr>
        <w:t xml:space="preserve">. </w:t>
      </w:r>
      <w:r w:rsidR="009B58F7" w:rsidRPr="00FB5017">
        <w:rPr>
          <w:rFonts w:ascii="Times New Roman" w:hAnsi="Times New Roman" w:cs="Times New Roman"/>
          <w:b/>
          <w:sz w:val="28"/>
          <w:szCs w:val="28"/>
        </w:rPr>
        <w:t>Тарифы в</w:t>
      </w:r>
      <w:r w:rsidR="00AC727F" w:rsidRPr="00FB5017">
        <w:rPr>
          <w:rFonts w:ascii="Times New Roman" w:hAnsi="Times New Roman" w:cs="Times New Roman"/>
          <w:b/>
          <w:sz w:val="28"/>
          <w:szCs w:val="28"/>
        </w:rPr>
        <w:t xml:space="preserve"> части медицинской помощи, оказываемой в условиях дневного стационара:</w:t>
      </w:r>
    </w:p>
    <w:p w:rsidR="009B58F7" w:rsidRPr="00FB5017" w:rsidRDefault="009B58F7" w:rsidP="00FB5017">
      <w:pPr>
        <w:autoSpaceDE w:val="0"/>
        <w:autoSpaceDN w:val="0"/>
        <w:adjustRightInd w:val="0"/>
        <w:spacing w:after="0" w:line="240" w:lineRule="auto"/>
        <w:ind w:firstLine="709"/>
        <w:rPr>
          <w:rFonts w:ascii="Times New Roman" w:hAnsi="Times New Roman" w:cs="Times New Roman"/>
          <w:b/>
          <w:sz w:val="28"/>
          <w:szCs w:val="28"/>
        </w:rPr>
      </w:pPr>
    </w:p>
    <w:p w:rsidR="00332994"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332994" w:rsidRPr="00FB5017">
        <w:rPr>
          <w:rFonts w:ascii="Times New Roman" w:hAnsi="Times New Roman" w:cs="Times New Roman"/>
          <w:sz w:val="28"/>
          <w:szCs w:val="28"/>
        </w:rPr>
        <w:t xml:space="preserve">.1.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rsidR="00776FF4"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332994" w:rsidRPr="00FB5017">
        <w:rPr>
          <w:rFonts w:ascii="Times New Roman" w:hAnsi="Times New Roman" w:cs="Times New Roman"/>
          <w:sz w:val="28"/>
          <w:szCs w:val="28"/>
        </w:rPr>
        <w:t>.1.1</w:t>
      </w:r>
      <w:r w:rsidR="00C70B7F" w:rsidRPr="00FB5017">
        <w:rPr>
          <w:rFonts w:ascii="Times New Roman" w:hAnsi="Times New Roman" w:cs="Times New Roman"/>
          <w:sz w:val="28"/>
          <w:szCs w:val="28"/>
        </w:rPr>
        <w:t>.</w:t>
      </w:r>
      <w:r w:rsidR="00332994" w:rsidRPr="00FB5017">
        <w:rPr>
          <w:rFonts w:ascii="Times New Roman" w:hAnsi="Times New Roman" w:cs="Times New Roman"/>
          <w:sz w:val="28"/>
          <w:szCs w:val="28"/>
        </w:rPr>
        <w:t xml:space="preserve"> базовой </w:t>
      </w:r>
      <w:r w:rsidR="005F4941" w:rsidRPr="00FB5017">
        <w:rPr>
          <w:rFonts w:ascii="Times New Roman" w:hAnsi="Times New Roman" w:cs="Times New Roman"/>
          <w:sz w:val="28"/>
          <w:szCs w:val="28"/>
        </w:rPr>
        <w:t>П</w:t>
      </w:r>
      <w:r w:rsidR="00332994" w:rsidRPr="00FB5017">
        <w:rPr>
          <w:rFonts w:ascii="Times New Roman" w:hAnsi="Times New Roman" w:cs="Times New Roman"/>
          <w:sz w:val="28"/>
          <w:szCs w:val="28"/>
        </w:rPr>
        <w:t xml:space="preserve">рограммы ОМС в сумме </w:t>
      </w:r>
      <w:r w:rsidR="00EC6F42" w:rsidRPr="00FB5017">
        <w:rPr>
          <w:rFonts w:ascii="Times New Roman" w:hAnsi="Times New Roman" w:cs="Times New Roman"/>
          <w:sz w:val="28"/>
          <w:szCs w:val="28"/>
          <w:shd w:val="clear" w:color="auto" w:fill="FFFFFF" w:themeFill="background1"/>
        </w:rPr>
        <w:t>1 141,37</w:t>
      </w:r>
      <w:r w:rsidR="00D23EAE" w:rsidRPr="00FB5017">
        <w:rPr>
          <w:rFonts w:ascii="Times New Roman" w:hAnsi="Times New Roman" w:cs="Times New Roman"/>
          <w:sz w:val="28"/>
          <w:szCs w:val="28"/>
        </w:rPr>
        <w:t xml:space="preserve"> </w:t>
      </w:r>
      <w:r w:rsidR="00332994" w:rsidRPr="00FB5017">
        <w:rPr>
          <w:rFonts w:ascii="Times New Roman" w:hAnsi="Times New Roman" w:cs="Times New Roman"/>
          <w:sz w:val="28"/>
          <w:szCs w:val="28"/>
        </w:rPr>
        <w:t>рублей;</w:t>
      </w:r>
    </w:p>
    <w:p w:rsidR="00332994"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332994" w:rsidRPr="00FB5017">
        <w:rPr>
          <w:rFonts w:ascii="Times New Roman" w:hAnsi="Times New Roman" w:cs="Times New Roman"/>
          <w:sz w:val="28"/>
          <w:szCs w:val="28"/>
        </w:rPr>
        <w:t>.1.2</w:t>
      </w:r>
      <w:r w:rsidR="00C70B7F" w:rsidRPr="00FB5017">
        <w:rPr>
          <w:rFonts w:ascii="Times New Roman" w:hAnsi="Times New Roman" w:cs="Times New Roman"/>
          <w:sz w:val="28"/>
          <w:szCs w:val="28"/>
        </w:rPr>
        <w:t>.</w:t>
      </w:r>
      <w:r w:rsidR="00D756BC" w:rsidRPr="00FB5017">
        <w:rPr>
          <w:rFonts w:ascii="Times New Roman" w:hAnsi="Times New Roman" w:cs="Times New Roman"/>
          <w:sz w:val="28"/>
          <w:szCs w:val="28"/>
        </w:rPr>
        <w:t xml:space="preserve"> </w:t>
      </w:r>
      <w:r w:rsidR="005F4941" w:rsidRPr="00FB5017">
        <w:rPr>
          <w:rFonts w:ascii="Times New Roman" w:hAnsi="Times New Roman" w:cs="Times New Roman"/>
          <w:sz w:val="28"/>
          <w:szCs w:val="28"/>
        </w:rPr>
        <w:t xml:space="preserve">сверхбазовой Программы ОМС </w:t>
      </w:r>
      <w:r w:rsidR="00332994" w:rsidRPr="00FB5017">
        <w:rPr>
          <w:rFonts w:ascii="Times New Roman" w:hAnsi="Times New Roman" w:cs="Times New Roman"/>
          <w:sz w:val="28"/>
          <w:szCs w:val="28"/>
        </w:rPr>
        <w:t>в сумме</w:t>
      </w:r>
      <w:r w:rsidR="00D756BC" w:rsidRPr="00FB5017">
        <w:rPr>
          <w:rFonts w:ascii="Times New Roman" w:hAnsi="Times New Roman" w:cs="Times New Roman"/>
          <w:sz w:val="28"/>
          <w:szCs w:val="28"/>
        </w:rPr>
        <w:t xml:space="preserve"> </w:t>
      </w:r>
      <w:r w:rsidR="00EC6F42" w:rsidRPr="00FB5017">
        <w:rPr>
          <w:rFonts w:ascii="Times New Roman" w:hAnsi="Times New Roman" w:cs="Times New Roman"/>
          <w:sz w:val="28"/>
          <w:szCs w:val="28"/>
          <w:shd w:val="clear" w:color="auto" w:fill="FFFFFF" w:themeFill="background1"/>
        </w:rPr>
        <w:t>13,08</w:t>
      </w:r>
      <w:r w:rsidR="00332994" w:rsidRPr="00FB5017">
        <w:rPr>
          <w:rFonts w:ascii="Times New Roman" w:hAnsi="Times New Roman" w:cs="Times New Roman"/>
          <w:sz w:val="28"/>
          <w:szCs w:val="28"/>
        </w:rPr>
        <w:t xml:space="preserve"> рублей.</w:t>
      </w:r>
    </w:p>
    <w:p w:rsidR="00332994"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332994" w:rsidRPr="00FB5017">
        <w:rPr>
          <w:rFonts w:ascii="Times New Roman" w:hAnsi="Times New Roman" w:cs="Times New Roman"/>
          <w:sz w:val="28"/>
          <w:szCs w:val="28"/>
        </w:rPr>
        <w:t xml:space="preserve">.2. </w:t>
      </w:r>
      <w:r w:rsidR="00CE1948" w:rsidRPr="00FB5017">
        <w:rPr>
          <w:rFonts w:ascii="Times New Roman" w:hAnsi="Times New Roman" w:cs="Times New Roman"/>
          <w:sz w:val="28"/>
          <w:szCs w:val="28"/>
        </w:rPr>
        <w:t>С</w:t>
      </w:r>
      <w:r w:rsidR="00332994" w:rsidRPr="00FB5017">
        <w:rPr>
          <w:rFonts w:ascii="Times New Roman" w:hAnsi="Times New Roman" w:cs="Times New Roman"/>
          <w:sz w:val="28"/>
          <w:szCs w:val="28"/>
        </w:rPr>
        <w:t xml:space="preserve">редней </w:t>
      </w:r>
      <w:r w:rsidR="00CE1948" w:rsidRPr="00FB5017">
        <w:rPr>
          <w:rFonts w:ascii="Times New Roman" w:hAnsi="Times New Roman" w:cs="Times New Roman"/>
          <w:sz w:val="28"/>
          <w:szCs w:val="28"/>
        </w:rPr>
        <w:t xml:space="preserve">размер </w:t>
      </w:r>
      <w:r w:rsidR="00332994" w:rsidRPr="00FB5017">
        <w:rPr>
          <w:rFonts w:ascii="Times New Roman" w:hAnsi="Times New Roman" w:cs="Times New Roman"/>
          <w:sz w:val="28"/>
          <w:szCs w:val="28"/>
        </w:rPr>
        <w:t xml:space="preserve">стоимости законченного случая лечения для расчета тарифа </w:t>
      </w:r>
      <w:r w:rsidR="00C70B7F" w:rsidRPr="00FB5017">
        <w:rPr>
          <w:rFonts w:ascii="Times New Roman" w:hAnsi="Times New Roman" w:cs="Times New Roman"/>
          <w:sz w:val="28"/>
          <w:szCs w:val="28"/>
        </w:rPr>
        <w:t xml:space="preserve">по </w:t>
      </w:r>
      <w:r w:rsidR="00332994" w:rsidRPr="00FB5017">
        <w:rPr>
          <w:rFonts w:ascii="Times New Roman" w:hAnsi="Times New Roman" w:cs="Times New Roman"/>
          <w:sz w:val="28"/>
          <w:szCs w:val="28"/>
        </w:rPr>
        <w:t>медицинской помощи, оказываемой в условиях дневного стационара:</w:t>
      </w:r>
    </w:p>
    <w:p w:rsidR="00C86B00"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332994" w:rsidRPr="00FB5017">
        <w:rPr>
          <w:rFonts w:ascii="Times New Roman" w:hAnsi="Times New Roman" w:cs="Times New Roman"/>
          <w:sz w:val="28"/>
          <w:szCs w:val="28"/>
        </w:rPr>
        <w:t>.2.1</w:t>
      </w:r>
      <w:r w:rsidR="00C70B7F" w:rsidRPr="00FB5017">
        <w:rPr>
          <w:rFonts w:ascii="Times New Roman" w:hAnsi="Times New Roman" w:cs="Times New Roman"/>
          <w:sz w:val="28"/>
          <w:szCs w:val="28"/>
        </w:rPr>
        <w:t>.</w:t>
      </w:r>
      <w:r w:rsidR="00332994" w:rsidRPr="00FB5017">
        <w:rPr>
          <w:rFonts w:ascii="Times New Roman" w:hAnsi="Times New Roman" w:cs="Times New Roman"/>
          <w:sz w:val="28"/>
          <w:szCs w:val="28"/>
        </w:rPr>
        <w:t xml:space="preserve"> </w:t>
      </w:r>
      <w:r w:rsidR="00904DE4" w:rsidRPr="00FB5017">
        <w:rPr>
          <w:rFonts w:ascii="Times New Roman" w:hAnsi="Times New Roman" w:cs="Times New Roman"/>
          <w:sz w:val="28"/>
          <w:szCs w:val="28"/>
        </w:rPr>
        <w:t>р</w:t>
      </w:r>
      <w:r w:rsidR="003400C5" w:rsidRPr="00FB5017">
        <w:rPr>
          <w:rFonts w:ascii="Times New Roman" w:hAnsi="Times New Roman" w:cs="Times New Roman"/>
          <w:sz w:val="28"/>
          <w:szCs w:val="28"/>
        </w:rPr>
        <w:t>азмер средней стоимости законченного случая лечения</w:t>
      </w:r>
      <w:r w:rsidR="004B2959" w:rsidRPr="00FB5017">
        <w:rPr>
          <w:rFonts w:ascii="Times New Roman" w:hAnsi="Times New Roman" w:cs="Times New Roman"/>
          <w:sz w:val="28"/>
          <w:szCs w:val="28"/>
        </w:rPr>
        <w:t xml:space="preserve"> (базовая ставка)</w:t>
      </w:r>
      <w:r w:rsidR="003400C5" w:rsidRPr="00FB5017">
        <w:rPr>
          <w:rFonts w:ascii="Times New Roman" w:hAnsi="Times New Roman" w:cs="Times New Roman"/>
          <w:sz w:val="28"/>
          <w:szCs w:val="28"/>
        </w:rPr>
        <w:t xml:space="preserve">, включенного в КСГ - </w:t>
      </w:r>
      <w:r w:rsidR="00FC38FA" w:rsidRPr="00FB5017">
        <w:rPr>
          <w:rFonts w:ascii="Times New Roman" w:hAnsi="Times New Roman" w:cs="Times New Roman"/>
          <w:sz w:val="28"/>
          <w:szCs w:val="28"/>
        </w:rPr>
        <w:t>1</w:t>
      </w:r>
      <w:r w:rsidR="005F4941" w:rsidRPr="00FB5017">
        <w:rPr>
          <w:rFonts w:ascii="Times New Roman" w:hAnsi="Times New Roman" w:cs="Times New Roman"/>
          <w:sz w:val="28"/>
          <w:szCs w:val="28"/>
        </w:rPr>
        <w:t>2</w:t>
      </w:r>
      <w:r w:rsidR="00FC38FA" w:rsidRPr="00FB5017">
        <w:rPr>
          <w:rFonts w:ascii="Times New Roman" w:hAnsi="Times New Roman" w:cs="Times New Roman"/>
          <w:sz w:val="28"/>
          <w:szCs w:val="28"/>
        </w:rPr>
        <w:t> </w:t>
      </w:r>
      <w:r w:rsidR="005F4941" w:rsidRPr="00FB5017">
        <w:rPr>
          <w:rFonts w:ascii="Times New Roman" w:hAnsi="Times New Roman" w:cs="Times New Roman"/>
          <w:sz w:val="28"/>
          <w:szCs w:val="28"/>
        </w:rPr>
        <w:t>5</w:t>
      </w:r>
      <w:r w:rsidR="00FC38FA" w:rsidRPr="00FB5017">
        <w:rPr>
          <w:rFonts w:ascii="Times New Roman" w:hAnsi="Times New Roman" w:cs="Times New Roman"/>
          <w:sz w:val="28"/>
          <w:szCs w:val="28"/>
        </w:rPr>
        <w:t>22,</w:t>
      </w:r>
      <w:r w:rsidR="005F4941" w:rsidRPr="00FB5017">
        <w:rPr>
          <w:rFonts w:ascii="Times New Roman" w:hAnsi="Times New Roman" w:cs="Times New Roman"/>
          <w:sz w:val="28"/>
          <w:szCs w:val="28"/>
        </w:rPr>
        <w:t>97</w:t>
      </w:r>
      <w:r w:rsidR="00FC38FA" w:rsidRPr="00FB5017">
        <w:rPr>
          <w:rFonts w:ascii="Times New Roman" w:hAnsi="Times New Roman" w:cs="Times New Roman"/>
          <w:sz w:val="28"/>
          <w:szCs w:val="28"/>
        </w:rPr>
        <w:t xml:space="preserve"> рубля</w:t>
      </w:r>
      <w:bookmarkStart w:id="20" w:name="sub_58"/>
      <w:bookmarkEnd w:id="19"/>
      <w:r w:rsidR="005F4941" w:rsidRPr="00FB5017">
        <w:rPr>
          <w:rFonts w:ascii="Times New Roman" w:hAnsi="Times New Roman" w:cs="Times New Roman"/>
          <w:sz w:val="28"/>
          <w:szCs w:val="28"/>
        </w:rPr>
        <w:t>;</w:t>
      </w:r>
    </w:p>
    <w:p w:rsidR="005F4941" w:rsidRPr="00FB5017" w:rsidRDefault="005F4941"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4.2.2.</w:t>
      </w:r>
      <w:r w:rsidR="00053141" w:rsidRPr="00FB5017">
        <w:rPr>
          <w:rFonts w:ascii="Times New Roman" w:hAnsi="Times New Roman" w:cs="Times New Roman"/>
          <w:sz w:val="28"/>
          <w:szCs w:val="28"/>
        </w:rPr>
        <w:t xml:space="preserve"> </w:t>
      </w:r>
      <w:r w:rsidR="00904DE4" w:rsidRPr="00FB5017">
        <w:rPr>
          <w:rFonts w:ascii="Times New Roman" w:hAnsi="Times New Roman" w:cs="Times New Roman"/>
          <w:sz w:val="28"/>
          <w:szCs w:val="28"/>
        </w:rPr>
        <w:t>р</w:t>
      </w:r>
      <w:r w:rsidRPr="00FB5017">
        <w:rPr>
          <w:rFonts w:ascii="Times New Roman" w:hAnsi="Times New Roman" w:cs="Times New Roman"/>
          <w:sz w:val="28"/>
          <w:szCs w:val="28"/>
        </w:rPr>
        <w:t>азмер средней стоимости законченного случая лечения (</w:t>
      </w:r>
      <w:r w:rsidR="00751961" w:rsidRPr="00FB5017">
        <w:rPr>
          <w:rFonts w:ascii="Times New Roman" w:hAnsi="Times New Roman" w:cs="Times New Roman"/>
          <w:sz w:val="28"/>
          <w:szCs w:val="28"/>
        </w:rPr>
        <w:t>сверх</w:t>
      </w:r>
      <w:r w:rsidRPr="00FB5017">
        <w:rPr>
          <w:rFonts w:ascii="Times New Roman" w:hAnsi="Times New Roman" w:cs="Times New Roman"/>
          <w:sz w:val="28"/>
          <w:szCs w:val="28"/>
        </w:rPr>
        <w:t>базовая ставка), включенного в КСГ - 1</w:t>
      </w:r>
      <w:r w:rsidR="002F26DE" w:rsidRPr="00FB5017">
        <w:rPr>
          <w:rFonts w:ascii="Times New Roman" w:hAnsi="Times New Roman" w:cs="Times New Roman"/>
          <w:sz w:val="28"/>
          <w:szCs w:val="28"/>
        </w:rPr>
        <w:t>1</w:t>
      </w:r>
      <w:r w:rsidRPr="00FB5017">
        <w:rPr>
          <w:rFonts w:ascii="Times New Roman" w:hAnsi="Times New Roman" w:cs="Times New Roman"/>
          <w:sz w:val="28"/>
          <w:szCs w:val="28"/>
        </w:rPr>
        <w:t> </w:t>
      </w:r>
      <w:r w:rsidR="002F26DE" w:rsidRPr="00FB5017">
        <w:rPr>
          <w:rFonts w:ascii="Times New Roman" w:hAnsi="Times New Roman" w:cs="Times New Roman"/>
          <w:sz w:val="28"/>
          <w:szCs w:val="28"/>
        </w:rPr>
        <w:t>741</w:t>
      </w:r>
      <w:r w:rsidRPr="00FB5017">
        <w:rPr>
          <w:rFonts w:ascii="Times New Roman" w:hAnsi="Times New Roman" w:cs="Times New Roman"/>
          <w:sz w:val="28"/>
          <w:szCs w:val="28"/>
        </w:rPr>
        <w:t>,</w:t>
      </w:r>
      <w:r w:rsidR="002F26DE" w:rsidRPr="00FB5017">
        <w:rPr>
          <w:rFonts w:ascii="Times New Roman" w:hAnsi="Times New Roman" w:cs="Times New Roman"/>
          <w:sz w:val="28"/>
          <w:szCs w:val="28"/>
        </w:rPr>
        <w:t>00</w:t>
      </w:r>
      <w:r w:rsidRPr="00FB5017">
        <w:rPr>
          <w:rFonts w:ascii="Times New Roman" w:hAnsi="Times New Roman" w:cs="Times New Roman"/>
          <w:sz w:val="28"/>
          <w:szCs w:val="28"/>
        </w:rPr>
        <w:t xml:space="preserve"> рубля.</w:t>
      </w:r>
    </w:p>
    <w:p w:rsidR="00476792"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4</w:t>
      </w:r>
      <w:r w:rsidR="00737770" w:rsidRPr="00FB5017">
        <w:rPr>
          <w:rFonts w:ascii="Times New Roman" w:hAnsi="Times New Roman" w:cs="Times New Roman"/>
          <w:sz w:val="28"/>
          <w:szCs w:val="28"/>
        </w:rPr>
        <w:t>.</w:t>
      </w:r>
      <w:r w:rsidR="005C7C2D" w:rsidRPr="00FB5017">
        <w:rPr>
          <w:rFonts w:ascii="Times New Roman" w:hAnsi="Times New Roman" w:cs="Times New Roman"/>
          <w:sz w:val="28"/>
          <w:szCs w:val="28"/>
        </w:rPr>
        <w:t>3</w:t>
      </w:r>
      <w:r w:rsidR="00C70B7F" w:rsidRPr="00FB5017">
        <w:rPr>
          <w:rFonts w:ascii="Times New Roman" w:hAnsi="Times New Roman" w:cs="Times New Roman"/>
          <w:sz w:val="28"/>
          <w:szCs w:val="28"/>
        </w:rPr>
        <w:t>.</w:t>
      </w:r>
      <w:r w:rsidR="00AC727F" w:rsidRPr="00FB5017">
        <w:rPr>
          <w:rFonts w:ascii="Times New Roman" w:hAnsi="Times New Roman" w:cs="Times New Roman"/>
          <w:sz w:val="28"/>
          <w:szCs w:val="28"/>
        </w:rPr>
        <w:t xml:space="preserve"> </w:t>
      </w:r>
      <w:r w:rsidR="00282BB3" w:rsidRPr="00FB5017">
        <w:rPr>
          <w:rFonts w:ascii="Times New Roman" w:hAnsi="Times New Roman" w:cs="Times New Roman"/>
          <w:sz w:val="28"/>
          <w:szCs w:val="28"/>
        </w:rPr>
        <w:t>Перечень групп заболеваний по клинико-статистическим группам (КСГ) с коэффициентами относительной затр</w:t>
      </w:r>
      <w:r w:rsidR="009257FE" w:rsidRPr="00FB5017">
        <w:rPr>
          <w:rFonts w:ascii="Times New Roman" w:hAnsi="Times New Roman" w:cs="Times New Roman"/>
          <w:sz w:val="28"/>
          <w:szCs w:val="28"/>
        </w:rPr>
        <w:t>атоемкости КСГ</w:t>
      </w:r>
      <w:r w:rsidR="00476792" w:rsidRPr="00FB5017">
        <w:rPr>
          <w:rFonts w:ascii="Times New Roman" w:hAnsi="Times New Roman" w:cs="Times New Roman"/>
          <w:sz w:val="28"/>
          <w:szCs w:val="28"/>
        </w:rPr>
        <w:t>:</w:t>
      </w:r>
    </w:p>
    <w:p w:rsidR="00282BB3" w:rsidRPr="00FB5017" w:rsidRDefault="006C552B"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 </w:t>
      </w:r>
      <w:r w:rsidR="00D92FD8" w:rsidRPr="00FB5017">
        <w:rPr>
          <w:rFonts w:ascii="Times New Roman" w:hAnsi="Times New Roman" w:cs="Times New Roman"/>
          <w:sz w:val="28"/>
          <w:szCs w:val="28"/>
        </w:rPr>
        <w:t>в рамках базовой Программы ОМС</w:t>
      </w:r>
      <w:r w:rsidR="009257FE" w:rsidRPr="00FB5017">
        <w:rPr>
          <w:rFonts w:ascii="Times New Roman" w:hAnsi="Times New Roman" w:cs="Times New Roman"/>
          <w:sz w:val="28"/>
          <w:szCs w:val="28"/>
        </w:rPr>
        <w:t xml:space="preserve"> (Приложение</w:t>
      </w:r>
      <w:r w:rsidR="00A81BDF" w:rsidRPr="00FB5017">
        <w:rPr>
          <w:rFonts w:ascii="Times New Roman" w:hAnsi="Times New Roman" w:cs="Times New Roman"/>
          <w:sz w:val="28"/>
          <w:szCs w:val="28"/>
        </w:rPr>
        <w:t xml:space="preserve"> </w:t>
      </w:r>
      <w:r w:rsidR="009257FE" w:rsidRPr="00FB5017">
        <w:rPr>
          <w:rFonts w:ascii="Times New Roman" w:hAnsi="Times New Roman" w:cs="Times New Roman"/>
          <w:sz w:val="28"/>
          <w:szCs w:val="28"/>
        </w:rPr>
        <w:t>№ 3.5</w:t>
      </w:r>
      <w:r w:rsidR="00282BB3" w:rsidRPr="00FB5017">
        <w:rPr>
          <w:rFonts w:ascii="Times New Roman" w:hAnsi="Times New Roman" w:cs="Times New Roman"/>
          <w:sz w:val="28"/>
          <w:szCs w:val="28"/>
        </w:rPr>
        <w:t>.</w:t>
      </w:r>
      <w:r w:rsidR="005C7C2D" w:rsidRPr="00FB5017">
        <w:rPr>
          <w:rFonts w:ascii="Times New Roman" w:hAnsi="Times New Roman" w:cs="Times New Roman"/>
          <w:sz w:val="28"/>
          <w:szCs w:val="28"/>
        </w:rPr>
        <w:t>1</w:t>
      </w:r>
      <w:r w:rsidR="00282BB3" w:rsidRPr="00FB5017">
        <w:rPr>
          <w:rFonts w:ascii="Times New Roman" w:hAnsi="Times New Roman" w:cs="Times New Roman"/>
          <w:sz w:val="28"/>
          <w:szCs w:val="28"/>
        </w:rPr>
        <w:t>)</w:t>
      </w:r>
      <w:r w:rsidR="00D92FD8" w:rsidRPr="00FB5017">
        <w:rPr>
          <w:rFonts w:ascii="Times New Roman" w:hAnsi="Times New Roman" w:cs="Times New Roman"/>
          <w:sz w:val="28"/>
          <w:szCs w:val="28"/>
        </w:rPr>
        <w:t>;</w:t>
      </w:r>
    </w:p>
    <w:p w:rsidR="00282BB3"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737770" w:rsidRPr="00FB5017">
        <w:rPr>
          <w:rFonts w:ascii="Times New Roman" w:hAnsi="Times New Roman" w:cs="Times New Roman"/>
          <w:sz w:val="28"/>
          <w:szCs w:val="28"/>
        </w:rPr>
        <w:t>.</w:t>
      </w:r>
      <w:r w:rsidR="005C7C2D" w:rsidRPr="00FB5017">
        <w:rPr>
          <w:rFonts w:ascii="Times New Roman" w:hAnsi="Times New Roman" w:cs="Times New Roman"/>
          <w:sz w:val="28"/>
          <w:szCs w:val="28"/>
        </w:rPr>
        <w:t>4</w:t>
      </w:r>
      <w:r w:rsidR="00C70B7F" w:rsidRPr="00FB5017">
        <w:rPr>
          <w:rFonts w:ascii="Times New Roman" w:hAnsi="Times New Roman" w:cs="Times New Roman"/>
          <w:sz w:val="28"/>
          <w:szCs w:val="28"/>
        </w:rPr>
        <w:t>.</w:t>
      </w:r>
      <w:r w:rsidR="00737770" w:rsidRPr="00FB5017">
        <w:rPr>
          <w:rFonts w:ascii="Times New Roman" w:hAnsi="Times New Roman" w:cs="Times New Roman"/>
          <w:sz w:val="28"/>
          <w:szCs w:val="28"/>
        </w:rPr>
        <w:t xml:space="preserve"> </w:t>
      </w:r>
      <w:r w:rsidR="00282BB3" w:rsidRPr="00FB5017">
        <w:rPr>
          <w:rFonts w:ascii="Times New Roman" w:hAnsi="Times New Roman" w:cs="Times New Roman"/>
          <w:sz w:val="28"/>
          <w:szCs w:val="28"/>
        </w:rPr>
        <w:t xml:space="preserve">Перечень КСГ заболеваний при лечении </w:t>
      </w:r>
      <w:r w:rsidR="00737770" w:rsidRPr="00FB5017">
        <w:rPr>
          <w:rFonts w:ascii="Times New Roman" w:hAnsi="Times New Roman" w:cs="Times New Roman"/>
          <w:sz w:val="28"/>
          <w:szCs w:val="28"/>
        </w:rPr>
        <w:t>в дневном стационаре с указанием применяемых поправочных коэффициентов (</w:t>
      </w:r>
      <w:r w:rsidR="006C552B" w:rsidRPr="00FB5017">
        <w:rPr>
          <w:rFonts w:ascii="Times New Roman" w:hAnsi="Times New Roman" w:cs="Times New Roman"/>
          <w:sz w:val="28"/>
          <w:szCs w:val="28"/>
        </w:rPr>
        <w:t>П</w:t>
      </w:r>
      <w:r w:rsidR="00737770" w:rsidRPr="00FB5017">
        <w:rPr>
          <w:rFonts w:ascii="Times New Roman" w:hAnsi="Times New Roman" w:cs="Times New Roman"/>
          <w:sz w:val="28"/>
          <w:szCs w:val="28"/>
        </w:rPr>
        <w:t xml:space="preserve">риложение № </w:t>
      </w:r>
      <w:r w:rsidR="00861135" w:rsidRPr="00FB5017">
        <w:rPr>
          <w:rFonts w:ascii="Times New Roman" w:hAnsi="Times New Roman" w:cs="Times New Roman"/>
          <w:sz w:val="28"/>
          <w:szCs w:val="28"/>
        </w:rPr>
        <w:t>3.5.</w:t>
      </w:r>
      <w:r w:rsidR="005C7C2D" w:rsidRPr="00FB5017">
        <w:rPr>
          <w:rFonts w:ascii="Times New Roman" w:hAnsi="Times New Roman" w:cs="Times New Roman"/>
          <w:sz w:val="28"/>
          <w:szCs w:val="28"/>
        </w:rPr>
        <w:t>2</w:t>
      </w:r>
      <w:r w:rsidR="00737770" w:rsidRPr="00FB5017">
        <w:rPr>
          <w:rFonts w:ascii="Times New Roman" w:hAnsi="Times New Roman" w:cs="Times New Roman"/>
          <w:sz w:val="28"/>
          <w:szCs w:val="28"/>
        </w:rPr>
        <w:t>)</w:t>
      </w:r>
    </w:p>
    <w:p w:rsidR="00737770"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737770" w:rsidRPr="00FB5017">
        <w:rPr>
          <w:rFonts w:ascii="Times New Roman" w:hAnsi="Times New Roman" w:cs="Times New Roman"/>
          <w:sz w:val="28"/>
          <w:szCs w:val="28"/>
        </w:rPr>
        <w:t>.</w:t>
      </w:r>
      <w:r w:rsidR="000A554F" w:rsidRPr="00FB5017">
        <w:rPr>
          <w:rFonts w:ascii="Times New Roman" w:hAnsi="Times New Roman" w:cs="Times New Roman"/>
          <w:sz w:val="28"/>
          <w:szCs w:val="28"/>
        </w:rPr>
        <w:t>5</w:t>
      </w:r>
      <w:r w:rsidR="00C70B7F" w:rsidRPr="00FB5017">
        <w:rPr>
          <w:rFonts w:ascii="Times New Roman" w:hAnsi="Times New Roman" w:cs="Times New Roman"/>
          <w:sz w:val="28"/>
          <w:szCs w:val="28"/>
        </w:rPr>
        <w:t>.</w:t>
      </w:r>
      <w:r w:rsidR="00737770" w:rsidRPr="00FB5017">
        <w:rPr>
          <w:rFonts w:ascii="Times New Roman" w:hAnsi="Times New Roman" w:cs="Times New Roman"/>
          <w:sz w:val="28"/>
          <w:szCs w:val="28"/>
        </w:rPr>
        <w:t xml:space="preserve"> </w:t>
      </w:r>
      <w:r w:rsidR="00737770" w:rsidRPr="00FB5017">
        <w:rPr>
          <w:rFonts w:ascii="Times New Roman" w:hAnsi="Times New Roman" w:cs="Times New Roman"/>
          <w:color w:val="000000"/>
          <w:sz w:val="28"/>
          <w:szCs w:val="28"/>
        </w:rPr>
        <w:t xml:space="preserve">Перечень КСГ, оплата которых осуществляется в полном объеме при </w:t>
      </w:r>
      <w:r w:rsidR="009257FE" w:rsidRPr="00FB5017">
        <w:rPr>
          <w:rFonts w:ascii="Times New Roman" w:hAnsi="Times New Roman" w:cs="Times New Roman"/>
          <w:color w:val="000000"/>
          <w:sz w:val="28"/>
          <w:szCs w:val="28"/>
        </w:rPr>
        <w:t>прерванных</w:t>
      </w:r>
      <w:r w:rsidR="00737770" w:rsidRPr="00FB5017">
        <w:rPr>
          <w:rFonts w:ascii="Times New Roman" w:hAnsi="Times New Roman" w:cs="Times New Roman"/>
          <w:color w:val="000000"/>
          <w:sz w:val="28"/>
          <w:szCs w:val="28"/>
        </w:rPr>
        <w:t xml:space="preserve"> с</w:t>
      </w:r>
      <w:r w:rsidR="009257FE" w:rsidRPr="00FB5017">
        <w:rPr>
          <w:rFonts w:ascii="Times New Roman" w:hAnsi="Times New Roman" w:cs="Times New Roman"/>
          <w:color w:val="000000"/>
          <w:sz w:val="28"/>
          <w:szCs w:val="28"/>
        </w:rPr>
        <w:t>лучаях</w:t>
      </w:r>
      <w:r w:rsidR="00737770" w:rsidRPr="00FB5017">
        <w:rPr>
          <w:rFonts w:ascii="Times New Roman" w:hAnsi="Times New Roman" w:cs="Times New Roman"/>
          <w:color w:val="000000"/>
          <w:sz w:val="28"/>
          <w:szCs w:val="28"/>
        </w:rPr>
        <w:t xml:space="preserve"> лечения</w:t>
      </w:r>
      <w:r w:rsidR="009257FE" w:rsidRPr="00FB5017">
        <w:rPr>
          <w:rFonts w:ascii="Times New Roman" w:hAnsi="Times New Roman" w:cs="Times New Roman"/>
          <w:color w:val="000000"/>
          <w:sz w:val="28"/>
          <w:szCs w:val="28"/>
        </w:rPr>
        <w:t xml:space="preserve"> (три дня и менее)</w:t>
      </w:r>
      <w:r w:rsidR="00737770" w:rsidRPr="00FB5017">
        <w:rPr>
          <w:rFonts w:ascii="Times New Roman" w:hAnsi="Times New Roman" w:cs="Times New Roman"/>
          <w:color w:val="000000"/>
          <w:sz w:val="28"/>
          <w:szCs w:val="28"/>
        </w:rPr>
        <w:t xml:space="preserve"> в дневном стационаре</w:t>
      </w:r>
      <w:r w:rsidR="00684D1A" w:rsidRPr="00FB5017">
        <w:rPr>
          <w:rFonts w:ascii="Times New Roman" w:hAnsi="Times New Roman" w:cs="Times New Roman"/>
          <w:color w:val="000000"/>
          <w:sz w:val="28"/>
          <w:szCs w:val="28"/>
        </w:rPr>
        <w:t xml:space="preserve"> </w:t>
      </w:r>
      <w:r w:rsidR="00737770" w:rsidRPr="00FB5017">
        <w:rPr>
          <w:rFonts w:ascii="Times New Roman" w:hAnsi="Times New Roman" w:cs="Times New Roman"/>
          <w:sz w:val="28"/>
          <w:szCs w:val="28"/>
        </w:rPr>
        <w:t>(</w:t>
      </w:r>
      <w:r w:rsidR="006C552B" w:rsidRPr="00FB5017">
        <w:rPr>
          <w:rFonts w:ascii="Times New Roman" w:hAnsi="Times New Roman" w:cs="Times New Roman"/>
          <w:sz w:val="28"/>
          <w:szCs w:val="28"/>
        </w:rPr>
        <w:t>П</w:t>
      </w:r>
      <w:r w:rsidR="00737770" w:rsidRPr="00FB5017">
        <w:rPr>
          <w:rFonts w:ascii="Times New Roman" w:hAnsi="Times New Roman" w:cs="Times New Roman"/>
          <w:sz w:val="28"/>
          <w:szCs w:val="28"/>
        </w:rPr>
        <w:t xml:space="preserve">риложение № </w:t>
      </w:r>
      <w:r w:rsidR="004D70A4" w:rsidRPr="00FB5017">
        <w:rPr>
          <w:rFonts w:ascii="Times New Roman" w:hAnsi="Times New Roman" w:cs="Times New Roman"/>
          <w:sz w:val="28"/>
          <w:szCs w:val="28"/>
        </w:rPr>
        <w:t>3.5.</w:t>
      </w:r>
      <w:r w:rsidR="005C7C2D" w:rsidRPr="00FB5017">
        <w:rPr>
          <w:rFonts w:ascii="Times New Roman" w:hAnsi="Times New Roman" w:cs="Times New Roman"/>
          <w:sz w:val="28"/>
          <w:szCs w:val="28"/>
        </w:rPr>
        <w:t>3</w:t>
      </w:r>
      <w:r w:rsidR="00737770" w:rsidRPr="00FB5017">
        <w:rPr>
          <w:rFonts w:ascii="Times New Roman" w:hAnsi="Times New Roman" w:cs="Times New Roman"/>
          <w:sz w:val="28"/>
          <w:szCs w:val="28"/>
        </w:rPr>
        <w:t>)</w:t>
      </w:r>
      <w:r w:rsidR="004C533D" w:rsidRPr="00FB5017">
        <w:rPr>
          <w:rFonts w:ascii="Times New Roman" w:hAnsi="Times New Roman" w:cs="Times New Roman"/>
          <w:sz w:val="28"/>
          <w:szCs w:val="28"/>
        </w:rPr>
        <w:t>.</w:t>
      </w:r>
    </w:p>
    <w:p w:rsidR="00AC727F" w:rsidRPr="00FB5017"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4</w:t>
      </w:r>
      <w:r w:rsidR="004C533D" w:rsidRPr="00FB5017">
        <w:rPr>
          <w:rFonts w:ascii="Times New Roman" w:hAnsi="Times New Roman" w:cs="Times New Roman"/>
          <w:sz w:val="28"/>
          <w:szCs w:val="28"/>
        </w:rPr>
        <w:t xml:space="preserve">.6. </w:t>
      </w:r>
      <w:bookmarkStart w:id="21" w:name="sub_60"/>
      <w:bookmarkEnd w:id="20"/>
      <w:r w:rsidR="004D70A4" w:rsidRPr="00FB5017">
        <w:rPr>
          <w:rFonts w:ascii="Times New Roman" w:hAnsi="Times New Roman" w:cs="Times New Roman"/>
          <w:sz w:val="28"/>
          <w:szCs w:val="28"/>
        </w:rPr>
        <w:t>П</w:t>
      </w:r>
      <w:r w:rsidR="00AC727F" w:rsidRPr="00FB5017">
        <w:rPr>
          <w:rFonts w:ascii="Times New Roman" w:hAnsi="Times New Roman" w:cs="Times New Roman"/>
          <w:sz w:val="28"/>
          <w:szCs w:val="28"/>
        </w:rPr>
        <w:t>опр</w:t>
      </w:r>
      <w:r w:rsidR="00CE1948" w:rsidRPr="00FB5017">
        <w:rPr>
          <w:rFonts w:ascii="Times New Roman" w:hAnsi="Times New Roman" w:cs="Times New Roman"/>
          <w:sz w:val="28"/>
          <w:szCs w:val="28"/>
        </w:rPr>
        <w:t>авочные коэффициенты оплаты КСГ</w:t>
      </w:r>
      <w:r w:rsidR="00AC727F" w:rsidRPr="00FB5017">
        <w:rPr>
          <w:rFonts w:ascii="Times New Roman" w:hAnsi="Times New Roman" w:cs="Times New Roman"/>
          <w:sz w:val="28"/>
          <w:szCs w:val="28"/>
        </w:rPr>
        <w:t>:</w:t>
      </w:r>
    </w:p>
    <w:bookmarkEnd w:id="21"/>
    <w:p w:rsidR="00AC727F" w:rsidRPr="00FB5017" w:rsidRDefault="00AC727F"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управленческий коэффициент</w:t>
      </w:r>
      <w:r w:rsidR="00737770" w:rsidRPr="00FB5017">
        <w:rPr>
          <w:rFonts w:ascii="Times New Roman" w:hAnsi="Times New Roman" w:cs="Times New Roman"/>
          <w:sz w:val="28"/>
          <w:szCs w:val="28"/>
        </w:rPr>
        <w:t xml:space="preserve"> - 1</w:t>
      </w:r>
      <w:r w:rsidRPr="00FB5017">
        <w:rPr>
          <w:rFonts w:ascii="Times New Roman" w:hAnsi="Times New Roman" w:cs="Times New Roman"/>
          <w:sz w:val="28"/>
          <w:szCs w:val="28"/>
        </w:rPr>
        <w:t>;</w:t>
      </w:r>
    </w:p>
    <w:p w:rsidR="00AC727F" w:rsidRPr="00FB5017" w:rsidRDefault="00AC727F" w:rsidP="00FB5017">
      <w:pPr>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коэффициент уровня оказания медицинской помощи</w:t>
      </w:r>
      <w:r w:rsidR="00282BB3" w:rsidRPr="00FB5017">
        <w:rPr>
          <w:rFonts w:ascii="Times New Roman" w:hAnsi="Times New Roman" w:cs="Times New Roman"/>
          <w:sz w:val="28"/>
          <w:szCs w:val="28"/>
        </w:rPr>
        <w:t xml:space="preserve"> (</w:t>
      </w:r>
      <w:r w:rsidR="006A14D8" w:rsidRPr="00FB5017">
        <w:rPr>
          <w:rFonts w:ascii="Times New Roman" w:hAnsi="Times New Roman" w:cs="Times New Roman"/>
          <w:sz w:val="28"/>
          <w:szCs w:val="28"/>
        </w:rPr>
        <w:t>П</w:t>
      </w:r>
      <w:r w:rsidR="00282BB3" w:rsidRPr="00FB5017">
        <w:rPr>
          <w:rFonts w:ascii="Times New Roman" w:hAnsi="Times New Roman" w:cs="Times New Roman"/>
          <w:sz w:val="28"/>
          <w:szCs w:val="28"/>
        </w:rPr>
        <w:t xml:space="preserve">риложение </w:t>
      </w:r>
      <w:r w:rsidR="007B5386" w:rsidRPr="00FB5017">
        <w:rPr>
          <w:rFonts w:ascii="Times New Roman" w:hAnsi="Times New Roman" w:cs="Times New Roman"/>
          <w:sz w:val="28"/>
          <w:szCs w:val="28"/>
        </w:rPr>
        <w:t xml:space="preserve">         </w:t>
      </w:r>
      <w:r w:rsidR="00282BB3" w:rsidRPr="00FB5017">
        <w:rPr>
          <w:rFonts w:ascii="Times New Roman" w:hAnsi="Times New Roman" w:cs="Times New Roman"/>
          <w:sz w:val="28"/>
          <w:szCs w:val="28"/>
        </w:rPr>
        <w:t xml:space="preserve">№ </w:t>
      </w:r>
      <w:r w:rsidR="004D70A4" w:rsidRPr="00FB5017">
        <w:rPr>
          <w:rFonts w:ascii="Times New Roman" w:hAnsi="Times New Roman" w:cs="Times New Roman"/>
          <w:sz w:val="28"/>
          <w:szCs w:val="28"/>
        </w:rPr>
        <w:t>3.5.</w:t>
      </w:r>
      <w:r w:rsidR="003D17B6" w:rsidRPr="00FB5017">
        <w:rPr>
          <w:rFonts w:ascii="Times New Roman" w:hAnsi="Times New Roman" w:cs="Times New Roman"/>
          <w:sz w:val="28"/>
          <w:szCs w:val="28"/>
        </w:rPr>
        <w:t>4</w:t>
      </w:r>
      <w:r w:rsidR="000C5889" w:rsidRPr="00FB5017">
        <w:rPr>
          <w:rFonts w:ascii="Times New Roman" w:hAnsi="Times New Roman" w:cs="Times New Roman"/>
          <w:sz w:val="28"/>
          <w:szCs w:val="28"/>
        </w:rPr>
        <w:t>).</w:t>
      </w:r>
      <w:r w:rsidR="00282BB3" w:rsidRPr="00FB5017">
        <w:rPr>
          <w:rFonts w:ascii="Times New Roman" w:hAnsi="Times New Roman" w:cs="Times New Roman"/>
          <w:sz w:val="28"/>
          <w:szCs w:val="28"/>
        </w:rPr>
        <w:t xml:space="preserve"> </w:t>
      </w:r>
    </w:p>
    <w:p w:rsidR="000B5D5B" w:rsidRPr="00FB5017" w:rsidRDefault="00B30875" w:rsidP="00FB5017">
      <w:pPr>
        <w:autoSpaceDE w:val="0"/>
        <w:autoSpaceDN w:val="0"/>
        <w:adjustRightInd w:val="0"/>
        <w:spacing w:after="0" w:line="240" w:lineRule="auto"/>
        <w:ind w:firstLine="709"/>
        <w:jc w:val="both"/>
        <w:rPr>
          <w:rFonts w:ascii="Times New Roman" w:hAnsi="Times New Roman" w:cs="Times New Roman"/>
          <w:b/>
          <w:color w:val="000000" w:themeColor="text1"/>
          <w:sz w:val="28"/>
          <w:szCs w:val="28"/>
        </w:rPr>
      </w:pPr>
      <w:bookmarkStart w:id="22" w:name="sub_67"/>
      <w:r w:rsidRPr="00FB5017">
        <w:rPr>
          <w:rFonts w:ascii="Times New Roman" w:hAnsi="Times New Roman" w:cs="Times New Roman"/>
          <w:b/>
          <w:color w:val="000000" w:themeColor="text1"/>
          <w:sz w:val="28"/>
          <w:szCs w:val="28"/>
        </w:rPr>
        <w:t xml:space="preserve">- </w:t>
      </w:r>
      <w:r w:rsidRPr="00FB5017">
        <w:rPr>
          <w:rFonts w:ascii="Times New Roman" w:hAnsi="Times New Roman" w:cs="Times New Roman"/>
          <w:color w:val="000000" w:themeColor="text1"/>
          <w:sz w:val="28"/>
          <w:szCs w:val="28"/>
        </w:rPr>
        <w:t xml:space="preserve">КСЛП </w:t>
      </w:r>
      <w:r w:rsidR="00C42864" w:rsidRPr="00FB5017">
        <w:rPr>
          <w:rFonts w:ascii="Times New Roman" w:hAnsi="Times New Roman" w:cs="Times New Roman"/>
          <w:sz w:val="28"/>
          <w:szCs w:val="28"/>
        </w:rPr>
        <w:t>- коэффициент сложности лечения пациента (КСЛП) (</w:t>
      </w:r>
      <w:r w:rsidR="006A14D8" w:rsidRPr="00FB5017">
        <w:rPr>
          <w:rFonts w:ascii="Times New Roman" w:hAnsi="Times New Roman" w:cs="Times New Roman"/>
          <w:sz w:val="28"/>
          <w:szCs w:val="28"/>
        </w:rPr>
        <w:t>П</w:t>
      </w:r>
      <w:r w:rsidR="00C42864" w:rsidRPr="00FB5017">
        <w:rPr>
          <w:rFonts w:ascii="Times New Roman" w:hAnsi="Times New Roman" w:cs="Times New Roman"/>
          <w:sz w:val="28"/>
          <w:szCs w:val="28"/>
        </w:rPr>
        <w:t>риложение № 3.5.</w:t>
      </w:r>
      <w:r w:rsidR="003D17B6" w:rsidRPr="00FB5017">
        <w:rPr>
          <w:rFonts w:ascii="Times New Roman" w:hAnsi="Times New Roman" w:cs="Times New Roman"/>
          <w:sz w:val="28"/>
          <w:szCs w:val="28"/>
        </w:rPr>
        <w:t>5</w:t>
      </w:r>
      <w:r w:rsidR="00C42864" w:rsidRPr="00FB5017">
        <w:rPr>
          <w:rFonts w:ascii="Times New Roman" w:hAnsi="Times New Roman" w:cs="Times New Roman"/>
          <w:sz w:val="28"/>
          <w:szCs w:val="28"/>
        </w:rPr>
        <w:t>).</w:t>
      </w:r>
    </w:p>
    <w:p w:rsidR="00C42864" w:rsidRPr="00FB5017" w:rsidRDefault="00C42864" w:rsidP="00FB5017">
      <w:pPr>
        <w:autoSpaceDE w:val="0"/>
        <w:autoSpaceDN w:val="0"/>
        <w:adjustRightInd w:val="0"/>
        <w:spacing w:after="0" w:line="240" w:lineRule="auto"/>
        <w:ind w:firstLine="709"/>
        <w:jc w:val="center"/>
        <w:rPr>
          <w:rFonts w:ascii="Times New Roman" w:hAnsi="Times New Roman" w:cs="Times New Roman"/>
          <w:b/>
          <w:sz w:val="28"/>
          <w:szCs w:val="28"/>
        </w:rPr>
      </w:pPr>
    </w:p>
    <w:p w:rsidR="00CE1948" w:rsidRPr="00FB5017" w:rsidRDefault="000D312A" w:rsidP="00FB5017">
      <w:pPr>
        <w:autoSpaceDE w:val="0"/>
        <w:autoSpaceDN w:val="0"/>
        <w:adjustRightInd w:val="0"/>
        <w:spacing w:after="0" w:line="240" w:lineRule="auto"/>
        <w:ind w:firstLine="709"/>
        <w:rPr>
          <w:rFonts w:ascii="Times New Roman" w:hAnsi="Times New Roman" w:cs="Times New Roman"/>
          <w:b/>
          <w:sz w:val="28"/>
          <w:szCs w:val="28"/>
        </w:rPr>
      </w:pPr>
      <w:r w:rsidRPr="00FB5017">
        <w:rPr>
          <w:rFonts w:ascii="Times New Roman" w:hAnsi="Times New Roman" w:cs="Times New Roman"/>
          <w:b/>
          <w:sz w:val="28"/>
          <w:szCs w:val="28"/>
        </w:rPr>
        <w:t>5</w:t>
      </w:r>
      <w:r w:rsidR="00AC727F" w:rsidRPr="00FB5017">
        <w:rPr>
          <w:rFonts w:ascii="Times New Roman" w:hAnsi="Times New Roman" w:cs="Times New Roman"/>
          <w:b/>
          <w:sz w:val="28"/>
          <w:szCs w:val="28"/>
        </w:rPr>
        <w:t xml:space="preserve">. </w:t>
      </w:r>
      <w:r w:rsidR="009B58F7" w:rsidRPr="00FB5017">
        <w:rPr>
          <w:rFonts w:ascii="Times New Roman" w:hAnsi="Times New Roman" w:cs="Times New Roman"/>
          <w:b/>
          <w:sz w:val="28"/>
          <w:szCs w:val="28"/>
        </w:rPr>
        <w:t>Тарифы в</w:t>
      </w:r>
      <w:r w:rsidR="00AC727F" w:rsidRPr="00FB5017">
        <w:rPr>
          <w:rFonts w:ascii="Times New Roman" w:hAnsi="Times New Roman" w:cs="Times New Roman"/>
          <w:b/>
          <w:sz w:val="28"/>
          <w:szCs w:val="28"/>
        </w:rPr>
        <w:t xml:space="preserve"> части скорой медицинской помощи, оказываем</w:t>
      </w:r>
      <w:r w:rsidRPr="00FB5017">
        <w:rPr>
          <w:rFonts w:ascii="Times New Roman" w:hAnsi="Times New Roman" w:cs="Times New Roman"/>
          <w:b/>
          <w:sz w:val="28"/>
          <w:szCs w:val="28"/>
        </w:rPr>
        <w:t>ой вне медицинской организации</w:t>
      </w:r>
    </w:p>
    <w:p w:rsidR="000D312A" w:rsidRPr="00FB5017" w:rsidRDefault="000D312A" w:rsidP="00FB5017">
      <w:pPr>
        <w:autoSpaceDE w:val="0"/>
        <w:autoSpaceDN w:val="0"/>
        <w:adjustRightInd w:val="0"/>
        <w:spacing w:after="0" w:line="240" w:lineRule="auto"/>
        <w:ind w:firstLine="709"/>
        <w:jc w:val="center"/>
        <w:rPr>
          <w:rFonts w:ascii="Times New Roman" w:hAnsi="Times New Roman" w:cs="Times New Roman"/>
          <w:b/>
          <w:sz w:val="28"/>
          <w:szCs w:val="28"/>
        </w:rPr>
      </w:pPr>
    </w:p>
    <w:p w:rsidR="007F7842"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3D17B6" w:rsidRPr="00FB5017">
        <w:rPr>
          <w:rFonts w:ascii="Times New Roman" w:hAnsi="Times New Roman" w:cs="Times New Roman"/>
          <w:sz w:val="28"/>
          <w:szCs w:val="28"/>
        </w:rPr>
        <w:t>1</w:t>
      </w:r>
      <w:r w:rsidRPr="00FB5017">
        <w:rPr>
          <w:rFonts w:ascii="Times New Roman" w:hAnsi="Times New Roman" w:cs="Times New Roman"/>
          <w:sz w:val="28"/>
          <w:szCs w:val="28"/>
        </w:rPr>
        <w:t>.</w:t>
      </w:r>
      <w:r w:rsidR="00CE1948" w:rsidRPr="00FB5017">
        <w:rPr>
          <w:rFonts w:ascii="Times New Roman" w:hAnsi="Times New Roman" w:cs="Times New Roman"/>
          <w:sz w:val="28"/>
          <w:szCs w:val="28"/>
        </w:rPr>
        <w:t xml:space="preserve"> </w:t>
      </w:r>
      <w:r w:rsidR="007F7842" w:rsidRPr="00FB5017">
        <w:rPr>
          <w:rFonts w:ascii="Times New Roman" w:hAnsi="Times New Roman" w:cs="Times New Roman"/>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rsidR="007F7842" w:rsidRPr="00FB5017" w:rsidRDefault="007F7842"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3D17B6" w:rsidRPr="00FB5017">
        <w:rPr>
          <w:rFonts w:ascii="Times New Roman" w:hAnsi="Times New Roman" w:cs="Times New Roman"/>
          <w:sz w:val="28"/>
          <w:szCs w:val="28"/>
        </w:rPr>
        <w:t>1</w:t>
      </w:r>
      <w:r w:rsidRPr="00FB5017">
        <w:rPr>
          <w:rFonts w:ascii="Times New Roman" w:hAnsi="Times New Roman" w:cs="Times New Roman"/>
          <w:sz w:val="28"/>
          <w:szCs w:val="28"/>
        </w:rPr>
        <w:t xml:space="preserve">.1. базовой Программы ОМС в сумме </w:t>
      </w:r>
      <w:r w:rsidRPr="00FB5017">
        <w:rPr>
          <w:rFonts w:ascii="Times New Roman" w:hAnsi="Times New Roman" w:cs="Times New Roman"/>
          <w:sz w:val="28"/>
          <w:szCs w:val="28"/>
          <w:shd w:val="clear" w:color="auto" w:fill="FFFFFF" w:themeFill="background1"/>
        </w:rPr>
        <w:t>682,07</w:t>
      </w:r>
      <w:r w:rsidRPr="00FB5017">
        <w:rPr>
          <w:rFonts w:ascii="Times New Roman" w:hAnsi="Times New Roman" w:cs="Times New Roman"/>
          <w:color w:val="FF0000"/>
          <w:sz w:val="28"/>
          <w:szCs w:val="28"/>
        </w:rPr>
        <w:t xml:space="preserve"> </w:t>
      </w:r>
      <w:r w:rsidRPr="00FB5017">
        <w:rPr>
          <w:rFonts w:ascii="Times New Roman" w:hAnsi="Times New Roman" w:cs="Times New Roman"/>
          <w:sz w:val="28"/>
          <w:szCs w:val="28"/>
        </w:rPr>
        <w:t>рублей;</w:t>
      </w:r>
    </w:p>
    <w:p w:rsidR="007F7842" w:rsidRPr="00FB5017" w:rsidRDefault="007F7842"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3D17B6" w:rsidRPr="00FB5017">
        <w:rPr>
          <w:rFonts w:ascii="Times New Roman" w:hAnsi="Times New Roman" w:cs="Times New Roman"/>
          <w:sz w:val="28"/>
          <w:szCs w:val="28"/>
        </w:rPr>
        <w:t>1</w:t>
      </w:r>
      <w:r w:rsidRPr="00FB5017">
        <w:rPr>
          <w:rFonts w:ascii="Times New Roman" w:hAnsi="Times New Roman" w:cs="Times New Roman"/>
          <w:sz w:val="28"/>
          <w:szCs w:val="28"/>
        </w:rPr>
        <w:t>.2. сверхбазовой Программы ОМС в сумме 57,46 рублей.</w:t>
      </w:r>
    </w:p>
    <w:p w:rsidR="00FE67BE" w:rsidRPr="00FB5017" w:rsidRDefault="00FE67BE" w:rsidP="00FB5017">
      <w:pPr>
        <w:tabs>
          <w:tab w:val="left" w:pos="851"/>
        </w:tabs>
        <w:spacing w:after="0" w:line="240" w:lineRule="auto"/>
        <w:ind w:firstLine="709"/>
        <w:jc w:val="both"/>
        <w:rPr>
          <w:rFonts w:ascii="Times New Roman" w:hAnsi="Times New Roman" w:cs="Times New Roman"/>
          <w:color w:val="FF0000"/>
          <w:sz w:val="28"/>
          <w:szCs w:val="28"/>
        </w:rPr>
      </w:pPr>
      <w:r w:rsidRPr="00FB5017">
        <w:rPr>
          <w:rFonts w:ascii="Times New Roman" w:hAnsi="Times New Roman" w:cs="Times New Roman"/>
          <w:sz w:val="28"/>
          <w:szCs w:val="28"/>
        </w:rPr>
        <w:t xml:space="preserve">Размер базового (среднего) подушевого норматива финансирования в соответствии с перечнем расходов на медицинскую помощь, финансовое обеспечение которых осуществляется по подушевому нормативу финансирования – 56,97 рублей. </w:t>
      </w:r>
    </w:p>
    <w:p w:rsidR="00CE1948"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3D17B6" w:rsidRPr="00FB5017">
        <w:rPr>
          <w:rFonts w:ascii="Times New Roman" w:hAnsi="Times New Roman" w:cs="Times New Roman"/>
          <w:sz w:val="28"/>
          <w:szCs w:val="28"/>
        </w:rPr>
        <w:t>2</w:t>
      </w:r>
      <w:r w:rsidR="00CE1948" w:rsidRPr="00FB5017">
        <w:rPr>
          <w:rFonts w:ascii="Times New Roman" w:hAnsi="Times New Roman" w:cs="Times New Roman"/>
          <w:sz w:val="28"/>
          <w:szCs w:val="28"/>
        </w:rPr>
        <w:t>. Размер подушевого норматива финансирования скорой и скорой специализированной медицинской помощи (</w:t>
      </w:r>
      <w:r w:rsidR="00920F50" w:rsidRPr="00FB5017">
        <w:rPr>
          <w:rFonts w:ascii="Times New Roman" w:hAnsi="Times New Roman" w:cs="Times New Roman"/>
          <w:sz w:val="28"/>
          <w:szCs w:val="28"/>
        </w:rPr>
        <w:t>П</w:t>
      </w:r>
      <w:r w:rsidR="00CE1948" w:rsidRPr="00FB5017">
        <w:rPr>
          <w:rFonts w:ascii="Times New Roman" w:hAnsi="Times New Roman" w:cs="Times New Roman"/>
          <w:sz w:val="28"/>
          <w:szCs w:val="28"/>
        </w:rPr>
        <w:t>риложение №</w:t>
      </w:r>
      <w:r w:rsidR="00426738" w:rsidRPr="00FB5017">
        <w:rPr>
          <w:rFonts w:ascii="Times New Roman" w:hAnsi="Times New Roman" w:cs="Times New Roman"/>
          <w:sz w:val="28"/>
          <w:szCs w:val="28"/>
        </w:rPr>
        <w:t xml:space="preserve"> </w:t>
      </w:r>
      <w:r w:rsidR="00CE1948" w:rsidRPr="00FB5017">
        <w:rPr>
          <w:rFonts w:ascii="Times New Roman" w:hAnsi="Times New Roman" w:cs="Times New Roman"/>
          <w:sz w:val="28"/>
          <w:szCs w:val="28"/>
        </w:rPr>
        <w:t>3.6.1)</w:t>
      </w:r>
      <w:r w:rsidR="00903D41" w:rsidRPr="00FB5017">
        <w:rPr>
          <w:rFonts w:ascii="Times New Roman" w:hAnsi="Times New Roman" w:cs="Times New Roman"/>
          <w:sz w:val="28"/>
          <w:szCs w:val="28"/>
        </w:rPr>
        <w:t xml:space="preserve"> в рамках базовой и сверхбазовой Программы ОМС</w:t>
      </w:r>
      <w:r w:rsidR="009212C3" w:rsidRPr="00FB5017">
        <w:rPr>
          <w:rFonts w:ascii="Times New Roman" w:hAnsi="Times New Roman" w:cs="Times New Roman"/>
          <w:sz w:val="28"/>
          <w:szCs w:val="28"/>
        </w:rPr>
        <w:t>.</w:t>
      </w:r>
    </w:p>
    <w:p w:rsidR="00CE1948" w:rsidRPr="00FB5017" w:rsidRDefault="000D312A" w:rsidP="00FB5017">
      <w:pPr>
        <w:tabs>
          <w:tab w:val="left" w:pos="851"/>
        </w:tabs>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CE1948" w:rsidRPr="00FB5017">
        <w:rPr>
          <w:rFonts w:ascii="Times New Roman" w:hAnsi="Times New Roman" w:cs="Times New Roman"/>
          <w:sz w:val="28"/>
          <w:szCs w:val="28"/>
        </w:rPr>
        <w:t>.</w:t>
      </w:r>
      <w:r w:rsidR="003D17B6" w:rsidRPr="00FB5017">
        <w:rPr>
          <w:rFonts w:ascii="Times New Roman" w:hAnsi="Times New Roman" w:cs="Times New Roman"/>
          <w:sz w:val="28"/>
          <w:szCs w:val="28"/>
        </w:rPr>
        <w:t>3</w:t>
      </w:r>
      <w:r w:rsidR="00CE1948" w:rsidRPr="00FB5017">
        <w:rPr>
          <w:rFonts w:ascii="Times New Roman" w:hAnsi="Times New Roman" w:cs="Times New Roman"/>
          <w:sz w:val="28"/>
          <w:szCs w:val="28"/>
        </w:rPr>
        <w:t>. Тарифы на оплату медицинской помощи, оказываемой скорой медицинской помощью вне медицинской организации (</w:t>
      </w:r>
      <w:r w:rsidR="00920F50" w:rsidRPr="00FB5017">
        <w:rPr>
          <w:rFonts w:ascii="Times New Roman" w:hAnsi="Times New Roman" w:cs="Times New Roman"/>
          <w:sz w:val="28"/>
          <w:szCs w:val="28"/>
        </w:rPr>
        <w:t>П</w:t>
      </w:r>
      <w:r w:rsidR="00CE1948" w:rsidRPr="00FB5017">
        <w:rPr>
          <w:rFonts w:ascii="Times New Roman" w:hAnsi="Times New Roman" w:cs="Times New Roman"/>
          <w:sz w:val="28"/>
          <w:szCs w:val="28"/>
        </w:rPr>
        <w:t>риложение №</w:t>
      </w:r>
      <w:r w:rsidR="00426738" w:rsidRPr="00FB5017">
        <w:rPr>
          <w:rFonts w:ascii="Times New Roman" w:hAnsi="Times New Roman" w:cs="Times New Roman"/>
          <w:sz w:val="28"/>
          <w:szCs w:val="28"/>
        </w:rPr>
        <w:t xml:space="preserve"> </w:t>
      </w:r>
      <w:r w:rsidR="00CE1948" w:rsidRPr="00FB5017">
        <w:rPr>
          <w:rFonts w:ascii="Times New Roman" w:hAnsi="Times New Roman" w:cs="Times New Roman"/>
          <w:sz w:val="28"/>
          <w:szCs w:val="28"/>
        </w:rPr>
        <w:t>3.6.2</w:t>
      </w:r>
      <w:r w:rsidR="009212C3" w:rsidRPr="00FB5017">
        <w:rPr>
          <w:rFonts w:ascii="Times New Roman" w:hAnsi="Times New Roman" w:cs="Times New Roman"/>
          <w:sz w:val="28"/>
          <w:szCs w:val="28"/>
        </w:rPr>
        <w:t>)</w:t>
      </w:r>
      <w:r w:rsidR="00903D41" w:rsidRPr="00FB5017">
        <w:rPr>
          <w:rFonts w:ascii="Times New Roman" w:hAnsi="Times New Roman" w:cs="Times New Roman"/>
          <w:sz w:val="28"/>
          <w:szCs w:val="28"/>
        </w:rPr>
        <w:t xml:space="preserve"> в рамках базовой и сверхбазовой Программы ОМС</w:t>
      </w:r>
      <w:r w:rsidR="009212C3" w:rsidRPr="00FB5017">
        <w:rPr>
          <w:rFonts w:ascii="Times New Roman" w:hAnsi="Times New Roman" w:cs="Times New Roman"/>
          <w:sz w:val="28"/>
          <w:szCs w:val="28"/>
        </w:rPr>
        <w:t>.</w:t>
      </w:r>
    </w:p>
    <w:p w:rsidR="00CE1948"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CE1948" w:rsidRPr="00FB5017">
        <w:rPr>
          <w:rFonts w:ascii="Times New Roman" w:hAnsi="Times New Roman" w:cs="Times New Roman"/>
          <w:sz w:val="28"/>
          <w:szCs w:val="28"/>
        </w:rPr>
        <w:t>.</w:t>
      </w:r>
      <w:r w:rsidR="003D17B6" w:rsidRPr="00FB5017">
        <w:rPr>
          <w:rFonts w:ascii="Times New Roman" w:hAnsi="Times New Roman" w:cs="Times New Roman"/>
          <w:sz w:val="28"/>
          <w:szCs w:val="28"/>
        </w:rPr>
        <w:t>4</w:t>
      </w:r>
      <w:r w:rsidR="00CE1948" w:rsidRPr="00FB5017">
        <w:rPr>
          <w:rFonts w:ascii="Times New Roman" w:hAnsi="Times New Roman" w:cs="Times New Roman"/>
          <w:sz w:val="28"/>
          <w:szCs w:val="28"/>
        </w:rPr>
        <w:t>. Половозрастные коэффициенты дифференциации подушевого норматива финансиров</w:t>
      </w:r>
      <w:r w:rsidR="009212C3" w:rsidRPr="00FB5017">
        <w:rPr>
          <w:rFonts w:ascii="Times New Roman" w:hAnsi="Times New Roman" w:cs="Times New Roman"/>
          <w:sz w:val="28"/>
          <w:szCs w:val="28"/>
        </w:rPr>
        <w:t>а</w:t>
      </w:r>
      <w:r w:rsidR="00CE1948" w:rsidRPr="00FB5017">
        <w:rPr>
          <w:rFonts w:ascii="Times New Roman" w:hAnsi="Times New Roman" w:cs="Times New Roman"/>
          <w:sz w:val="28"/>
          <w:szCs w:val="28"/>
        </w:rPr>
        <w:t>ния скорой медицинской помощи (</w:t>
      </w:r>
      <w:r w:rsidR="000C499C" w:rsidRPr="00FB5017">
        <w:rPr>
          <w:rFonts w:ascii="Times New Roman" w:hAnsi="Times New Roman" w:cs="Times New Roman"/>
          <w:sz w:val="28"/>
          <w:szCs w:val="28"/>
        </w:rPr>
        <w:t>П</w:t>
      </w:r>
      <w:r w:rsidR="00CE1948" w:rsidRPr="00FB5017">
        <w:rPr>
          <w:rFonts w:ascii="Times New Roman" w:hAnsi="Times New Roman" w:cs="Times New Roman"/>
          <w:sz w:val="28"/>
          <w:szCs w:val="28"/>
        </w:rPr>
        <w:t>риложение №</w:t>
      </w:r>
      <w:r w:rsidR="00426738" w:rsidRPr="00FB5017">
        <w:rPr>
          <w:rFonts w:ascii="Times New Roman" w:hAnsi="Times New Roman" w:cs="Times New Roman"/>
          <w:sz w:val="28"/>
          <w:szCs w:val="28"/>
        </w:rPr>
        <w:t xml:space="preserve"> </w:t>
      </w:r>
      <w:r w:rsidR="00CE1948" w:rsidRPr="00FB5017">
        <w:rPr>
          <w:rFonts w:ascii="Times New Roman" w:hAnsi="Times New Roman" w:cs="Times New Roman"/>
          <w:sz w:val="28"/>
          <w:szCs w:val="28"/>
        </w:rPr>
        <w:t>3.6.3)</w:t>
      </w:r>
      <w:r w:rsidR="009212C3" w:rsidRPr="00FB5017">
        <w:rPr>
          <w:rFonts w:ascii="Times New Roman" w:hAnsi="Times New Roman" w:cs="Times New Roman"/>
          <w:sz w:val="28"/>
          <w:szCs w:val="28"/>
        </w:rPr>
        <w:t>.</w:t>
      </w:r>
    </w:p>
    <w:p w:rsidR="00D23EAE" w:rsidRPr="00FB5017" w:rsidRDefault="000D312A"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5</w:t>
      </w:r>
      <w:r w:rsidR="00D23EAE" w:rsidRPr="00FB5017">
        <w:rPr>
          <w:rFonts w:ascii="Times New Roman" w:hAnsi="Times New Roman" w:cs="Times New Roman"/>
          <w:sz w:val="28"/>
          <w:szCs w:val="28"/>
        </w:rPr>
        <w:t>.</w:t>
      </w:r>
      <w:r w:rsidR="003D17B6" w:rsidRPr="00FB5017">
        <w:rPr>
          <w:rFonts w:ascii="Times New Roman" w:hAnsi="Times New Roman" w:cs="Times New Roman"/>
          <w:sz w:val="28"/>
          <w:szCs w:val="28"/>
        </w:rPr>
        <w:t>5</w:t>
      </w:r>
      <w:r w:rsidR="00D23EAE" w:rsidRPr="00FB5017">
        <w:rPr>
          <w:rFonts w:ascii="Times New Roman" w:hAnsi="Times New Roman" w:cs="Times New Roman"/>
          <w:sz w:val="28"/>
          <w:szCs w:val="28"/>
        </w:rPr>
        <w:t>. Средневзвешенный интегрированный коэффициент дифференциации подушевого норматива финансирования станции (отделений) скорой медицинской помощи, определенный по однородным группам исходя из значений, рассчитанных по каждой медицинской организации с учетом половозрастных коэффициентов дифференциации</w:t>
      </w:r>
      <w:r w:rsidR="00D23EAE" w:rsidRPr="00FB5017">
        <w:rPr>
          <w:rFonts w:ascii="Times New Roman" w:hAnsi="Times New Roman" w:cs="Times New Roman"/>
          <w:b/>
          <w:sz w:val="28"/>
          <w:szCs w:val="28"/>
        </w:rPr>
        <w:t xml:space="preserve"> </w:t>
      </w:r>
      <w:r w:rsidR="00D23EAE" w:rsidRPr="00FB5017">
        <w:rPr>
          <w:rFonts w:ascii="Times New Roman" w:hAnsi="Times New Roman" w:cs="Times New Roman"/>
          <w:sz w:val="28"/>
          <w:szCs w:val="28"/>
        </w:rPr>
        <w:t>(</w:t>
      </w:r>
      <w:r w:rsidR="002757F5" w:rsidRPr="00FB5017">
        <w:rPr>
          <w:rFonts w:ascii="Times New Roman" w:hAnsi="Times New Roman" w:cs="Times New Roman"/>
          <w:sz w:val="28"/>
          <w:szCs w:val="28"/>
        </w:rPr>
        <w:t>П</w:t>
      </w:r>
      <w:r w:rsidR="00D23EAE" w:rsidRPr="00FB5017">
        <w:rPr>
          <w:rFonts w:ascii="Times New Roman" w:hAnsi="Times New Roman" w:cs="Times New Roman"/>
          <w:sz w:val="28"/>
          <w:szCs w:val="28"/>
        </w:rPr>
        <w:t xml:space="preserve">риложение № 3.6.4). </w:t>
      </w:r>
    </w:p>
    <w:p w:rsidR="009B58F7" w:rsidRPr="00FB5017" w:rsidRDefault="009B58F7" w:rsidP="00FB5017">
      <w:pPr>
        <w:spacing w:after="0" w:line="240" w:lineRule="auto"/>
        <w:ind w:firstLine="709"/>
        <w:jc w:val="both"/>
        <w:rPr>
          <w:rFonts w:ascii="Times New Roman" w:hAnsi="Times New Roman" w:cs="Times New Roman"/>
          <w:sz w:val="28"/>
          <w:szCs w:val="28"/>
        </w:rPr>
      </w:pPr>
    </w:p>
    <w:p w:rsidR="009F154A" w:rsidRPr="00FB5017" w:rsidRDefault="00511BBC" w:rsidP="00FB5017">
      <w:pPr>
        <w:shd w:val="clear" w:color="auto" w:fill="FFFFFF" w:themeFill="background1"/>
        <w:autoSpaceDE w:val="0"/>
        <w:autoSpaceDN w:val="0"/>
        <w:adjustRightInd w:val="0"/>
        <w:spacing w:after="0" w:line="240" w:lineRule="auto"/>
        <w:ind w:firstLine="709"/>
        <w:rPr>
          <w:rFonts w:ascii="Times New Roman" w:hAnsi="Times New Roman" w:cs="Times New Roman"/>
          <w:b/>
          <w:sz w:val="28"/>
          <w:szCs w:val="28"/>
        </w:rPr>
      </w:pPr>
      <w:r w:rsidRPr="00FB5017">
        <w:rPr>
          <w:rFonts w:ascii="Times New Roman" w:hAnsi="Times New Roman" w:cs="Times New Roman"/>
          <w:b/>
          <w:sz w:val="28"/>
          <w:szCs w:val="28"/>
        </w:rPr>
        <w:t>6</w:t>
      </w:r>
      <w:r w:rsidR="007E3DAE" w:rsidRPr="00FB5017">
        <w:rPr>
          <w:rFonts w:ascii="Times New Roman" w:hAnsi="Times New Roman" w:cs="Times New Roman"/>
          <w:b/>
          <w:sz w:val="28"/>
          <w:szCs w:val="28"/>
        </w:rPr>
        <w:t xml:space="preserve">. </w:t>
      </w:r>
      <w:r w:rsidR="00A77C3D" w:rsidRPr="00FB5017">
        <w:rPr>
          <w:rFonts w:ascii="Times New Roman" w:hAnsi="Times New Roman" w:cs="Times New Roman"/>
          <w:b/>
          <w:sz w:val="28"/>
          <w:szCs w:val="28"/>
        </w:rPr>
        <w:t>Тарифы на о</w:t>
      </w:r>
      <w:r w:rsidR="009F154A" w:rsidRPr="00FB5017">
        <w:rPr>
          <w:rFonts w:ascii="Times New Roman" w:hAnsi="Times New Roman" w:cs="Times New Roman"/>
          <w:b/>
          <w:sz w:val="28"/>
          <w:szCs w:val="28"/>
        </w:rPr>
        <w:t>плат</w:t>
      </w:r>
      <w:r w:rsidR="00771FB1" w:rsidRPr="00FB5017">
        <w:rPr>
          <w:rFonts w:ascii="Times New Roman" w:hAnsi="Times New Roman" w:cs="Times New Roman"/>
          <w:b/>
          <w:sz w:val="28"/>
          <w:szCs w:val="28"/>
        </w:rPr>
        <w:t>у</w:t>
      </w:r>
      <w:r w:rsidR="009F154A" w:rsidRPr="00FB5017">
        <w:rPr>
          <w:rFonts w:ascii="Times New Roman" w:hAnsi="Times New Roman" w:cs="Times New Roman"/>
          <w:b/>
          <w:sz w:val="28"/>
          <w:szCs w:val="28"/>
        </w:rPr>
        <w:t xml:space="preserve"> случаев лечения при оказании услуг диализа</w:t>
      </w:r>
    </w:p>
    <w:p w:rsidR="009B58F7" w:rsidRPr="00FB5017" w:rsidRDefault="009F154A" w:rsidP="00FB5017">
      <w:pPr>
        <w:shd w:val="clear" w:color="auto" w:fill="FFFFFF" w:themeFill="background1"/>
        <w:autoSpaceDE w:val="0"/>
        <w:autoSpaceDN w:val="0"/>
        <w:adjustRightInd w:val="0"/>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rPr>
        <w:t xml:space="preserve"> </w:t>
      </w:r>
    </w:p>
    <w:p w:rsidR="007E3DAE" w:rsidRPr="00FB5017" w:rsidRDefault="00511BBC" w:rsidP="00FB5017">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6</w:t>
      </w:r>
      <w:r w:rsidR="007E3DAE" w:rsidRPr="00FB5017">
        <w:rPr>
          <w:rFonts w:ascii="Times New Roman" w:hAnsi="Times New Roman" w:cs="Times New Roman"/>
          <w:sz w:val="28"/>
          <w:szCs w:val="28"/>
        </w:rPr>
        <w:t>.1</w:t>
      </w:r>
      <w:r w:rsidR="00195FCF" w:rsidRPr="00FB5017">
        <w:rPr>
          <w:rFonts w:ascii="Times New Roman" w:hAnsi="Times New Roman" w:cs="Times New Roman"/>
          <w:sz w:val="28"/>
          <w:szCs w:val="28"/>
        </w:rPr>
        <w:t>.</w:t>
      </w:r>
      <w:r w:rsidR="007E3DAE" w:rsidRPr="00FB5017">
        <w:rPr>
          <w:rFonts w:ascii="Times New Roman" w:hAnsi="Times New Roman" w:cs="Times New Roman"/>
          <w:sz w:val="28"/>
          <w:szCs w:val="28"/>
        </w:rPr>
        <w:t xml:space="preserve"> Базовый тариф на оплату услуг </w:t>
      </w:r>
      <w:r w:rsidR="00FE39A3" w:rsidRPr="00FB5017">
        <w:rPr>
          <w:rFonts w:ascii="Times New Roman" w:hAnsi="Times New Roman" w:cs="Times New Roman"/>
          <w:sz w:val="28"/>
          <w:szCs w:val="28"/>
        </w:rPr>
        <w:t xml:space="preserve">гемодиализа </w:t>
      </w:r>
      <w:r w:rsidR="00EC6F42" w:rsidRPr="00FB5017">
        <w:rPr>
          <w:rFonts w:ascii="Times New Roman" w:hAnsi="Times New Roman" w:cs="Times New Roman"/>
          <w:sz w:val="28"/>
          <w:szCs w:val="28"/>
          <w:shd w:val="clear" w:color="auto" w:fill="FFFFFF" w:themeFill="background1"/>
        </w:rPr>
        <w:t>6 204,0</w:t>
      </w:r>
      <w:r w:rsidR="007E3DAE" w:rsidRPr="00FB5017">
        <w:rPr>
          <w:rFonts w:ascii="Times New Roman" w:hAnsi="Times New Roman" w:cs="Times New Roman"/>
          <w:sz w:val="28"/>
          <w:szCs w:val="28"/>
          <w:shd w:val="clear" w:color="auto" w:fill="FFFFFF" w:themeFill="background1"/>
        </w:rPr>
        <w:t>5</w:t>
      </w:r>
      <w:r w:rsidR="007E3DAE" w:rsidRPr="00FB5017">
        <w:rPr>
          <w:rFonts w:ascii="Times New Roman" w:hAnsi="Times New Roman" w:cs="Times New Roman"/>
          <w:sz w:val="28"/>
          <w:szCs w:val="28"/>
        </w:rPr>
        <w:t xml:space="preserve"> рублей.</w:t>
      </w:r>
    </w:p>
    <w:p w:rsidR="00FE39A3" w:rsidRPr="00FB5017" w:rsidRDefault="00FE39A3" w:rsidP="00FB5017">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lastRenderedPageBreak/>
        <w:t>6.2</w:t>
      </w:r>
      <w:r w:rsidR="00195FCF" w:rsidRPr="00FB5017">
        <w:rPr>
          <w:rFonts w:ascii="Times New Roman" w:hAnsi="Times New Roman" w:cs="Times New Roman"/>
          <w:sz w:val="28"/>
          <w:szCs w:val="28"/>
        </w:rPr>
        <w:t>.</w:t>
      </w:r>
      <w:r w:rsidRPr="00FB5017">
        <w:rPr>
          <w:rFonts w:ascii="Times New Roman" w:hAnsi="Times New Roman" w:cs="Times New Roman"/>
          <w:sz w:val="28"/>
          <w:szCs w:val="28"/>
        </w:rPr>
        <w:t xml:space="preserve"> Базовый тариф на оплату услуг </w:t>
      </w:r>
      <w:proofErr w:type="spellStart"/>
      <w:r w:rsidRPr="00FB5017">
        <w:rPr>
          <w:rFonts w:ascii="Times New Roman" w:hAnsi="Times New Roman" w:cs="Times New Roman"/>
          <w:sz w:val="28"/>
          <w:szCs w:val="28"/>
        </w:rPr>
        <w:t>перитонеального</w:t>
      </w:r>
      <w:proofErr w:type="spellEnd"/>
      <w:r w:rsidRPr="00FB5017">
        <w:rPr>
          <w:rFonts w:ascii="Times New Roman" w:hAnsi="Times New Roman" w:cs="Times New Roman"/>
          <w:sz w:val="28"/>
          <w:szCs w:val="28"/>
        </w:rPr>
        <w:t xml:space="preserve"> диализа 4 901,17 рублей.</w:t>
      </w:r>
    </w:p>
    <w:p w:rsidR="004B04C2" w:rsidRPr="00FB5017" w:rsidRDefault="00511BBC" w:rsidP="00FB5017">
      <w:pPr>
        <w:shd w:val="clear" w:color="auto" w:fill="FFFFFF" w:themeFill="background1"/>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6</w:t>
      </w:r>
      <w:r w:rsidR="007E3DAE" w:rsidRPr="00FB5017">
        <w:rPr>
          <w:rFonts w:ascii="Times New Roman" w:hAnsi="Times New Roman" w:cs="Times New Roman"/>
          <w:sz w:val="28"/>
          <w:szCs w:val="28"/>
        </w:rPr>
        <w:t>.</w:t>
      </w:r>
      <w:r w:rsidR="00FE39A3" w:rsidRPr="00FB5017">
        <w:rPr>
          <w:rFonts w:ascii="Times New Roman" w:hAnsi="Times New Roman" w:cs="Times New Roman"/>
          <w:sz w:val="28"/>
          <w:szCs w:val="28"/>
        </w:rPr>
        <w:t>3</w:t>
      </w:r>
      <w:r w:rsidR="00195FCF" w:rsidRPr="00FB5017">
        <w:rPr>
          <w:rFonts w:ascii="Times New Roman" w:hAnsi="Times New Roman" w:cs="Times New Roman"/>
          <w:sz w:val="28"/>
          <w:szCs w:val="28"/>
        </w:rPr>
        <w:t>.</w:t>
      </w:r>
      <w:r w:rsidR="007E3DAE" w:rsidRPr="00FB5017">
        <w:rPr>
          <w:rFonts w:ascii="Times New Roman" w:hAnsi="Times New Roman" w:cs="Times New Roman"/>
          <w:sz w:val="28"/>
          <w:szCs w:val="28"/>
        </w:rPr>
        <w:t xml:space="preserve"> </w:t>
      </w:r>
      <w:r w:rsidR="00167176" w:rsidRPr="00FB5017">
        <w:rPr>
          <w:rFonts w:ascii="Times New Roman" w:hAnsi="Times New Roman" w:cs="Times New Roman"/>
          <w:sz w:val="28"/>
          <w:szCs w:val="28"/>
        </w:rPr>
        <w:t>Коэффициенты относительной затратоемкости к базов</w:t>
      </w:r>
      <w:r w:rsidR="00FE39A3" w:rsidRPr="00FB5017">
        <w:rPr>
          <w:rFonts w:ascii="Times New Roman" w:hAnsi="Times New Roman" w:cs="Times New Roman"/>
          <w:sz w:val="28"/>
          <w:szCs w:val="28"/>
        </w:rPr>
        <w:t>ым</w:t>
      </w:r>
      <w:r w:rsidR="00167176" w:rsidRPr="00FB5017">
        <w:rPr>
          <w:rFonts w:ascii="Times New Roman" w:hAnsi="Times New Roman" w:cs="Times New Roman"/>
          <w:sz w:val="28"/>
          <w:szCs w:val="28"/>
        </w:rPr>
        <w:t xml:space="preserve"> тариф</w:t>
      </w:r>
      <w:r w:rsidR="00FE39A3" w:rsidRPr="00FB5017">
        <w:rPr>
          <w:rFonts w:ascii="Times New Roman" w:hAnsi="Times New Roman" w:cs="Times New Roman"/>
          <w:sz w:val="28"/>
          <w:szCs w:val="28"/>
        </w:rPr>
        <w:t xml:space="preserve">ам </w:t>
      </w:r>
      <w:r w:rsidR="00167176" w:rsidRPr="00FB5017">
        <w:rPr>
          <w:rFonts w:ascii="Times New Roman" w:hAnsi="Times New Roman" w:cs="Times New Roman"/>
          <w:sz w:val="28"/>
          <w:szCs w:val="28"/>
        </w:rPr>
        <w:t xml:space="preserve">для оплаты проведение заместительной почечной терапии методом диализа </w:t>
      </w:r>
      <w:r w:rsidR="007E3DAE" w:rsidRPr="00FB5017">
        <w:rPr>
          <w:rFonts w:ascii="Times New Roman" w:hAnsi="Times New Roman" w:cs="Times New Roman"/>
          <w:sz w:val="28"/>
          <w:szCs w:val="28"/>
        </w:rPr>
        <w:t>(</w:t>
      </w:r>
      <w:r w:rsidR="002757F5" w:rsidRPr="00FB5017">
        <w:rPr>
          <w:rFonts w:ascii="Times New Roman" w:hAnsi="Times New Roman" w:cs="Times New Roman"/>
          <w:sz w:val="28"/>
          <w:szCs w:val="28"/>
        </w:rPr>
        <w:t>П</w:t>
      </w:r>
      <w:r w:rsidR="007E3DAE" w:rsidRPr="00FB5017">
        <w:rPr>
          <w:rFonts w:ascii="Times New Roman" w:hAnsi="Times New Roman" w:cs="Times New Roman"/>
          <w:sz w:val="28"/>
          <w:szCs w:val="28"/>
        </w:rPr>
        <w:t xml:space="preserve">риложение № </w:t>
      </w:r>
      <w:r w:rsidR="000C499C" w:rsidRPr="00FB5017">
        <w:rPr>
          <w:rFonts w:ascii="Times New Roman" w:hAnsi="Times New Roman" w:cs="Times New Roman"/>
          <w:sz w:val="28"/>
          <w:szCs w:val="28"/>
        </w:rPr>
        <w:t>3</w:t>
      </w:r>
      <w:r w:rsidR="007E3DAE" w:rsidRPr="00FB5017">
        <w:rPr>
          <w:rFonts w:ascii="Times New Roman" w:hAnsi="Times New Roman" w:cs="Times New Roman"/>
          <w:sz w:val="28"/>
          <w:szCs w:val="28"/>
        </w:rPr>
        <w:t>.</w:t>
      </w:r>
      <w:r w:rsidR="000C499C" w:rsidRPr="00FB5017">
        <w:rPr>
          <w:rFonts w:ascii="Times New Roman" w:hAnsi="Times New Roman" w:cs="Times New Roman"/>
          <w:sz w:val="28"/>
          <w:szCs w:val="28"/>
        </w:rPr>
        <w:t>7</w:t>
      </w:r>
      <w:r w:rsidR="007E3DAE" w:rsidRPr="00FB5017">
        <w:rPr>
          <w:rFonts w:ascii="Times New Roman" w:hAnsi="Times New Roman" w:cs="Times New Roman"/>
          <w:sz w:val="28"/>
          <w:szCs w:val="28"/>
        </w:rPr>
        <w:t>.1).</w:t>
      </w:r>
    </w:p>
    <w:p w:rsidR="007E3DAE" w:rsidRPr="00FB5017" w:rsidRDefault="007E3DAE" w:rsidP="00FB5017">
      <w:pPr>
        <w:spacing w:after="0" w:line="240" w:lineRule="auto"/>
        <w:ind w:firstLine="709"/>
        <w:jc w:val="both"/>
        <w:rPr>
          <w:rFonts w:ascii="Times New Roman" w:hAnsi="Times New Roman" w:cs="Times New Roman"/>
          <w:sz w:val="28"/>
          <w:szCs w:val="28"/>
          <w:shd w:val="clear" w:color="auto" w:fill="FFFFFF"/>
        </w:rPr>
      </w:pPr>
    </w:p>
    <w:p w:rsidR="0076632F" w:rsidRDefault="0076632F" w:rsidP="00FB5017">
      <w:pPr>
        <w:pStyle w:val="ab"/>
        <w:spacing w:after="0"/>
        <w:ind w:firstLine="709"/>
        <w:jc w:val="center"/>
        <w:rPr>
          <w:b/>
          <w:sz w:val="28"/>
          <w:szCs w:val="28"/>
        </w:rPr>
      </w:pPr>
    </w:p>
    <w:p w:rsidR="0076632F" w:rsidRDefault="0076632F" w:rsidP="00FB5017">
      <w:pPr>
        <w:pStyle w:val="ab"/>
        <w:spacing w:after="0"/>
        <w:ind w:firstLine="709"/>
        <w:jc w:val="center"/>
        <w:rPr>
          <w:b/>
          <w:sz w:val="28"/>
          <w:szCs w:val="28"/>
        </w:rPr>
      </w:pPr>
    </w:p>
    <w:p w:rsidR="00CE1948" w:rsidRPr="00FB5017" w:rsidRDefault="00CE1948" w:rsidP="00FB5017">
      <w:pPr>
        <w:pStyle w:val="ab"/>
        <w:spacing w:after="0"/>
        <w:ind w:firstLine="709"/>
        <w:jc w:val="center"/>
        <w:rPr>
          <w:b/>
          <w:sz w:val="28"/>
          <w:szCs w:val="28"/>
        </w:rPr>
      </w:pPr>
      <w:r w:rsidRPr="00FB5017">
        <w:rPr>
          <w:b/>
          <w:sz w:val="28"/>
          <w:szCs w:val="28"/>
          <w:lang w:val="en-US"/>
        </w:rPr>
        <w:t>IV</w:t>
      </w:r>
      <w:r w:rsidRPr="00FB5017">
        <w:rPr>
          <w:b/>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9B58F7" w:rsidRPr="00FB5017" w:rsidRDefault="009B58F7" w:rsidP="00FB5017">
      <w:pPr>
        <w:pStyle w:val="ab"/>
        <w:spacing w:after="0"/>
        <w:ind w:firstLine="709"/>
        <w:jc w:val="both"/>
        <w:rPr>
          <w:b/>
          <w:sz w:val="28"/>
          <w:szCs w:val="28"/>
        </w:rPr>
      </w:pPr>
    </w:p>
    <w:p w:rsidR="00776FF4" w:rsidRPr="00FB5017" w:rsidRDefault="00CE1948" w:rsidP="00FB5017">
      <w:pPr>
        <w:spacing w:after="0" w:line="240" w:lineRule="auto"/>
        <w:ind w:firstLine="709"/>
        <w:jc w:val="both"/>
        <w:rPr>
          <w:rFonts w:ascii="Times New Roman" w:hAnsi="Times New Roman" w:cs="Times New Roman"/>
          <w:sz w:val="28"/>
          <w:szCs w:val="28"/>
        </w:rPr>
      </w:pPr>
      <w:r w:rsidRPr="00FB5017">
        <w:rPr>
          <w:rFonts w:ascii="Times New Roman" w:hAnsi="Times New Roman" w:cs="Times New Roman"/>
          <w:sz w:val="28"/>
          <w:szCs w:val="28"/>
        </w:rPr>
        <w:t xml:space="preserve">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качествам </w:t>
      </w:r>
      <w:r w:rsidR="00C1091D" w:rsidRPr="00FB5017">
        <w:rPr>
          <w:rFonts w:ascii="Times New Roman" w:hAnsi="Times New Roman" w:cs="Times New Roman"/>
          <w:sz w:val="28"/>
          <w:szCs w:val="28"/>
        </w:rPr>
        <w:t>(П</w:t>
      </w:r>
      <w:r w:rsidRPr="00FB5017">
        <w:rPr>
          <w:rFonts w:ascii="Times New Roman" w:hAnsi="Times New Roman" w:cs="Times New Roman"/>
          <w:sz w:val="28"/>
          <w:szCs w:val="28"/>
        </w:rPr>
        <w:t>риложением № 4.1.1</w:t>
      </w:r>
      <w:r w:rsidR="00C1091D" w:rsidRPr="00FB5017">
        <w:rPr>
          <w:rFonts w:ascii="Times New Roman" w:hAnsi="Times New Roman" w:cs="Times New Roman"/>
          <w:sz w:val="28"/>
          <w:szCs w:val="28"/>
        </w:rPr>
        <w:t>)</w:t>
      </w:r>
      <w:r w:rsidRPr="00FB5017">
        <w:rPr>
          <w:rFonts w:ascii="Times New Roman" w:hAnsi="Times New Roman" w:cs="Times New Roman"/>
          <w:sz w:val="28"/>
          <w:szCs w:val="28"/>
        </w:rPr>
        <w:t xml:space="preserve">. </w:t>
      </w:r>
    </w:p>
    <w:p w:rsidR="0076632F" w:rsidRDefault="0076632F" w:rsidP="00FB5017">
      <w:pPr>
        <w:spacing w:after="0" w:line="240" w:lineRule="auto"/>
        <w:ind w:firstLine="709"/>
        <w:jc w:val="center"/>
        <w:rPr>
          <w:rFonts w:ascii="Times New Roman" w:hAnsi="Times New Roman" w:cs="Times New Roman"/>
          <w:b/>
          <w:sz w:val="28"/>
          <w:szCs w:val="28"/>
        </w:rPr>
      </w:pPr>
    </w:p>
    <w:p w:rsidR="00CE1948" w:rsidRPr="00FB5017" w:rsidRDefault="00CE1948" w:rsidP="00FB5017">
      <w:pPr>
        <w:spacing w:after="0" w:line="240" w:lineRule="auto"/>
        <w:ind w:firstLine="709"/>
        <w:jc w:val="center"/>
        <w:rPr>
          <w:rFonts w:ascii="Times New Roman" w:hAnsi="Times New Roman" w:cs="Times New Roman"/>
          <w:b/>
          <w:sz w:val="28"/>
          <w:szCs w:val="28"/>
        </w:rPr>
      </w:pPr>
      <w:r w:rsidRPr="00FB5017">
        <w:rPr>
          <w:rFonts w:ascii="Times New Roman" w:hAnsi="Times New Roman" w:cs="Times New Roman"/>
          <w:b/>
          <w:sz w:val="28"/>
          <w:szCs w:val="28"/>
          <w:lang w:val="en-US"/>
        </w:rPr>
        <w:t>V</w:t>
      </w:r>
      <w:r w:rsidRPr="00FB5017">
        <w:rPr>
          <w:rFonts w:ascii="Times New Roman" w:hAnsi="Times New Roman" w:cs="Times New Roman"/>
          <w:b/>
          <w:sz w:val="28"/>
          <w:szCs w:val="28"/>
        </w:rPr>
        <w:t>. Заключительные положения.</w:t>
      </w:r>
    </w:p>
    <w:p w:rsidR="009B58F7" w:rsidRPr="00FB5017" w:rsidRDefault="009B58F7" w:rsidP="00FB5017">
      <w:pPr>
        <w:spacing w:after="0" w:line="240" w:lineRule="auto"/>
        <w:ind w:firstLine="709"/>
        <w:jc w:val="center"/>
        <w:rPr>
          <w:rFonts w:ascii="Times New Roman" w:hAnsi="Times New Roman" w:cs="Times New Roman"/>
          <w:b/>
          <w:sz w:val="28"/>
          <w:szCs w:val="28"/>
        </w:rPr>
      </w:pPr>
    </w:p>
    <w:p w:rsidR="00CE1948" w:rsidRPr="00FB5017" w:rsidRDefault="00CE1948" w:rsidP="00FB5017">
      <w:pPr>
        <w:pStyle w:val="3"/>
        <w:spacing w:after="0"/>
        <w:ind w:left="0" w:firstLine="709"/>
        <w:jc w:val="both"/>
        <w:rPr>
          <w:sz w:val="28"/>
          <w:szCs w:val="28"/>
        </w:rPr>
      </w:pPr>
      <w:r w:rsidRPr="00FB5017">
        <w:rPr>
          <w:sz w:val="28"/>
          <w:szCs w:val="28"/>
        </w:rPr>
        <w:t xml:space="preserve">1. Настоящее </w:t>
      </w:r>
      <w:r w:rsidR="00AE5626" w:rsidRPr="00FB5017">
        <w:rPr>
          <w:sz w:val="28"/>
          <w:szCs w:val="28"/>
        </w:rPr>
        <w:t>Тарифное с</w:t>
      </w:r>
      <w:r w:rsidRPr="00FB5017">
        <w:rPr>
          <w:sz w:val="28"/>
          <w:szCs w:val="28"/>
        </w:rPr>
        <w:t>оглашение вступает в силу с 1 января 201</w:t>
      </w:r>
      <w:r w:rsidR="000B5D5B" w:rsidRPr="00FB5017">
        <w:rPr>
          <w:sz w:val="28"/>
          <w:szCs w:val="28"/>
        </w:rPr>
        <w:t>9</w:t>
      </w:r>
      <w:r w:rsidR="003D5D8F" w:rsidRPr="00FB5017">
        <w:rPr>
          <w:sz w:val="28"/>
          <w:szCs w:val="28"/>
        </w:rPr>
        <w:t xml:space="preserve"> года и действует по</w:t>
      </w:r>
      <w:r w:rsidRPr="00FB5017">
        <w:rPr>
          <w:sz w:val="28"/>
          <w:szCs w:val="28"/>
        </w:rPr>
        <w:t xml:space="preserve"> 31.12.201</w:t>
      </w:r>
      <w:r w:rsidR="000B5D5B" w:rsidRPr="00FB5017">
        <w:rPr>
          <w:sz w:val="28"/>
          <w:szCs w:val="28"/>
        </w:rPr>
        <w:t>9</w:t>
      </w:r>
      <w:r w:rsidRPr="00FB5017">
        <w:rPr>
          <w:sz w:val="28"/>
          <w:szCs w:val="28"/>
        </w:rPr>
        <w:t xml:space="preserve"> года. </w:t>
      </w:r>
    </w:p>
    <w:p w:rsidR="00CE1948" w:rsidRPr="00FB5017" w:rsidRDefault="00256C8E" w:rsidP="00FB5017">
      <w:pPr>
        <w:pStyle w:val="2"/>
        <w:spacing w:after="0" w:line="240" w:lineRule="auto"/>
        <w:ind w:left="0" w:firstLine="709"/>
        <w:jc w:val="both"/>
        <w:rPr>
          <w:sz w:val="28"/>
          <w:szCs w:val="28"/>
        </w:rPr>
      </w:pPr>
      <w:r w:rsidRPr="00FB5017">
        <w:rPr>
          <w:bCs/>
          <w:sz w:val="28"/>
          <w:szCs w:val="28"/>
        </w:rPr>
        <w:t>2</w:t>
      </w:r>
      <w:r w:rsidR="00CE1948" w:rsidRPr="00FB5017">
        <w:rPr>
          <w:bCs/>
          <w:sz w:val="28"/>
          <w:szCs w:val="28"/>
        </w:rPr>
        <w:t xml:space="preserve">. </w:t>
      </w:r>
      <w:r w:rsidRPr="00FB5017">
        <w:rPr>
          <w:sz w:val="28"/>
          <w:szCs w:val="28"/>
        </w:rPr>
        <w:t xml:space="preserve">Тарифное соглашение, а также </w:t>
      </w:r>
      <w:r w:rsidRPr="00FB5017">
        <w:rPr>
          <w:bCs/>
          <w:sz w:val="28"/>
          <w:szCs w:val="28"/>
        </w:rPr>
        <w:t>д</w:t>
      </w:r>
      <w:r w:rsidR="00CE1948" w:rsidRPr="00FB5017">
        <w:rPr>
          <w:bCs/>
          <w:sz w:val="28"/>
          <w:szCs w:val="28"/>
        </w:rPr>
        <w:t xml:space="preserve">окументы, принятые в рамках </w:t>
      </w:r>
      <w:r w:rsidR="00AE5626" w:rsidRPr="00FB5017">
        <w:rPr>
          <w:bCs/>
          <w:sz w:val="28"/>
          <w:szCs w:val="28"/>
        </w:rPr>
        <w:t>Тарифного с</w:t>
      </w:r>
      <w:r w:rsidR="00CE1948" w:rsidRPr="00FB5017">
        <w:rPr>
          <w:bCs/>
          <w:sz w:val="28"/>
          <w:szCs w:val="28"/>
        </w:rPr>
        <w:t xml:space="preserve">оглашения, являются обязательными </w:t>
      </w:r>
      <w:r w:rsidRPr="00FB5017">
        <w:rPr>
          <w:bCs/>
          <w:sz w:val="28"/>
          <w:szCs w:val="28"/>
        </w:rPr>
        <w:t>для всех участников системы ОМС</w:t>
      </w:r>
      <w:r w:rsidR="00CE1948" w:rsidRPr="00FB5017">
        <w:rPr>
          <w:bCs/>
          <w:sz w:val="28"/>
          <w:szCs w:val="28"/>
        </w:rPr>
        <w:t xml:space="preserve"> Калининградской области</w:t>
      </w:r>
      <w:r w:rsidRPr="00FB5017">
        <w:rPr>
          <w:bCs/>
          <w:sz w:val="28"/>
          <w:szCs w:val="28"/>
        </w:rPr>
        <w:t>.</w:t>
      </w:r>
    </w:p>
    <w:p w:rsidR="00256C8E" w:rsidRPr="00FB5017" w:rsidRDefault="00256C8E" w:rsidP="00FB5017">
      <w:pPr>
        <w:pStyle w:val="3"/>
        <w:spacing w:after="0"/>
        <w:ind w:left="0" w:firstLine="709"/>
        <w:jc w:val="both"/>
        <w:rPr>
          <w:sz w:val="28"/>
          <w:szCs w:val="28"/>
        </w:rPr>
      </w:pPr>
      <w:r w:rsidRPr="00FB5017">
        <w:rPr>
          <w:sz w:val="28"/>
          <w:szCs w:val="28"/>
        </w:rPr>
        <w:t>3</w:t>
      </w:r>
      <w:r w:rsidR="00CE1948" w:rsidRPr="00FB5017">
        <w:rPr>
          <w:sz w:val="28"/>
          <w:szCs w:val="28"/>
        </w:rPr>
        <w:t xml:space="preserve">. </w:t>
      </w:r>
      <w:r w:rsidR="00AE5626" w:rsidRPr="00FB5017">
        <w:rPr>
          <w:sz w:val="28"/>
          <w:szCs w:val="28"/>
        </w:rPr>
        <w:t>Тарифное с</w:t>
      </w:r>
      <w:r w:rsidR="00CE1948" w:rsidRPr="00FB5017">
        <w:rPr>
          <w:sz w:val="28"/>
          <w:szCs w:val="28"/>
        </w:rPr>
        <w:t xml:space="preserve">оглашение может быть изменено или дополнено. Изменения и дополнения оформляются </w:t>
      </w:r>
      <w:r w:rsidR="00B479BE" w:rsidRPr="00FB5017">
        <w:rPr>
          <w:sz w:val="28"/>
          <w:szCs w:val="28"/>
        </w:rPr>
        <w:t xml:space="preserve">решением </w:t>
      </w:r>
      <w:r w:rsidR="00F91470" w:rsidRPr="00FB5017">
        <w:rPr>
          <w:sz w:val="28"/>
          <w:szCs w:val="28"/>
        </w:rPr>
        <w:t>Тарифной к</w:t>
      </w:r>
      <w:r w:rsidR="00B479BE" w:rsidRPr="00FB5017">
        <w:rPr>
          <w:sz w:val="28"/>
          <w:szCs w:val="28"/>
        </w:rPr>
        <w:t xml:space="preserve">омиссии </w:t>
      </w:r>
      <w:r w:rsidR="00CE1948" w:rsidRPr="00FB5017">
        <w:rPr>
          <w:sz w:val="28"/>
          <w:szCs w:val="28"/>
        </w:rPr>
        <w:t xml:space="preserve">в письменной форме и являются неотъемлемой частью настоящего </w:t>
      </w:r>
      <w:r w:rsidR="00AE5626" w:rsidRPr="00FB5017">
        <w:rPr>
          <w:sz w:val="28"/>
          <w:szCs w:val="28"/>
        </w:rPr>
        <w:t>Тарифного с</w:t>
      </w:r>
      <w:r w:rsidR="00CE1948" w:rsidRPr="00FB5017">
        <w:rPr>
          <w:sz w:val="28"/>
          <w:szCs w:val="28"/>
        </w:rPr>
        <w:t xml:space="preserve">оглашения с момента их подписания. </w:t>
      </w:r>
    </w:p>
    <w:p w:rsidR="0040458B" w:rsidRPr="00FB5017" w:rsidRDefault="00256C8E" w:rsidP="00FB5017">
      <w:pPr>
        <w:pStyle w:val="3"/>
        <w:spacing w:after="0"/>
        <w:ind w:left="0" w:firstLine="709"/>
        <w:jc w:val="both"/>
        <w:rPr>
          <w:color w:val="000000"/>
          <w:sz w:val="28"/>
          <w:szCs w:val="28"/>
        </w:rPr>
      </w:pPr>
      <w:r w:rsidRPr="00FB5017">
        <w:rPr>
          <w:color w:val="000000"/>
          <w:sz w:val="28"/>
          <w:szCs w:val="28"/>
        </w:rPr>
        <w:t>4</w:t>
      </w:r>
      <w:r w:rsidR="00CE1948" w:rsidRPr="00FB5017">
        <w:rPr>
          <w:color w:val="000000"/>
          <w:sz w:val="28"/>
          <w:szCs w:val="28"/>
        </w:rPr>
        <w:t xml:space="preserve">. </w:t>
      </w:r>
      <w:r w:rsidR="00A553C1" w:rsidRPr="00FB5017">
        <w:rPr>
          <w:color w:val="000000"/>
          <w:sz w:val="28"/>
          <w:szCs w:val="28"/>
        </w:rPr>
        <w:t xml:space="preserve">Базовые тарифы могут индексироваться в случае </w:t>
      </w:r>
      <w:r w:rsidR="00CE1948" w:rsidRPr="00FB5017">
        <w:rPr>
          <w:color w:val="000000"/>
          <w:sz w:val="28"/>
          <w:szCs w:val="28"/>
        </w:rPr>
        <w:t>поступлени</w:t>
      </w:r>
      <w:r w:rsidR="00A553C1" w:rsidRPr="00FB5017">
        <w:rPr>
          <w:color w:val="000000"/>
          <w:sz w:val="28"/>
          <w:szCs w:val="28"/>
        </w:rPr>
        <w:t>я</w:t>
      </w:r>
      <w:r w:rsidR="00CE1948" w:rsidRPr="00FB5017">
        <w:rPr>
          <w:color w:val="000000"/>
          <w:sz w:val="28"/>
          <w:szCs w:val="28"/>
        </w:rPr>
        <w:t xml:space="preserve"> дополнительных средств на реализацию </w:t>
      </w:r>
      <w:r w:rsidRPr="00FB5017">
        <w:rPr>
          <w:color w:val="000000"/>
          <w:sz w:val="28"/>
          <w:szCs w:val="28"/>
        </w:rPr>
        <w:t>территориальной п</w:t>
      </w:r>
      <w:r w:rsidR="00CE1948" w:rsidRPr="00FB5017">
        <w:rPr>
          <w:color w:val="000000"/>
          <w:sz w:val="28"/>
          <w:szCs w:val="28"/>
        </w:rPr>
        <w:t>рограммы ОМС</w:t>
      </w:r>
      <w:r w:rsidRPr="00FB5017">
        <w:rPr>
          <w:color w:val="000000"/>
          <w:sz w:val="28"/>
          <w:szCs w:val="28"/>
        </w:rPr>
        <w:t xml:space="preserve"> в 2019 году</w:t>
      </w:r>
      <w:r w:rsidR="00AE5626" w:rsidRPr="00FB5017">
        <w:rPr>
          <w:color w:val="000000"/>
          <w:sz w:val="28"/>
          <w:szCs w:val="28"/>
        </w:rPr>
        <w:t xml:space="preserve"> </w:t>
      </w:r>
      <w:r w:rsidR="00CE1948" w:rsidRPr="00FB5017">
        <w:rPr>
          <w:color w:val="000000"/>
          <w:sz w:val="28"/>
          <w:szCs w:val="28"/>
        </w:rPr>
        <w:t>сверх утвержденных в законе «О бюджете территориального фонда ОМС Калининградской области на 201</w:t>
      </w:r>
      <w:r w:rsidRPr="00FB5017">
        <w:rPr>
          <w:color w:val="000000"/>
          <w:sz w:val="28"/>
          <w:szCs w:val="28"/>
        </w:rPr>
        <w:t>9</w:t>
      </w:r>
      <w:r w:rsidR="00CE1948" w:rsidRPr="00FB5017">
        <w:rPr>
          <w:color w:val="000000"/>
          <w:sz w:val="28"/>
          <w:szCs w:val="28"/>
        </w:rPr>
        <w:t xml:space="preserve"> год</w:t>
      </w:r>
      <w:r w:rsidR="00104B80" w:rsidRPr="00FB5017">
        <w:rPr>
          <w:color w:val="000000"/>
          <w:sz w:val="28"/>
          <w:szCs w:val="28"/>
        </w:rPr>
        <w:t xml:space="preserve"> и плановый период 20</w:t>
      </w:r>
      <w:r w:rsidRPr="00FB5017">
        <w:rPr>
          <w:color w:val="000000"/>
          <w:sz w:val="28"/>
          <w:szCs w:val="28"/>
        </w:rPr>
        <w:t>20</w:t>
      </w:r>
      <w:r w:rsidR="00104B80" w:rsidRPr="00FB5017">
        <w:rPr>
          <w:color w:val="000000"/>
          <w:sz w:val="28"/>
          <w:szCs w:val="28"/>
        </w:rPr>
        <w:t xml:space="preserve"> и 20</w:t>
      </w:r>
      <w:r w:rsidR="00DD2939" w:rsidRPr="00FB5017">
        <w:rPr>
          <w:color w:val="000000"/>
          <w:sz w:val="28"/>
          <w:szCs w:val="28"/>
        </w:rPr>
        <w:t>2</w:t>
      </w:r>
      <w:r w:rsidRPr="00FB5017">
        <w:rPr>
          <w:color w:val="000000"/>
          <w:sz w:val="28"/>
          <w:szCs w:val="28"/>
        </w:rPr>
        <w:t>1</w:t>
      </w:r>
      <w:r w:rsidR="00104B80" w:rsidRPr="00FB5017">
        <w:rPr>
          <w:color w:val="000000"/>
          <w:sz w:val="28"/>
          <w:szCs w:val="28"/>
        </w:rPr>
        <w:t xml:space="preserve"> годов</w:t>
      </w:r>
      <w:r w:rsidR="00CE1948" w:rsidRPr="00FB5017">
        <w:rPr>
          <w:color w:val="000000"/>
          <w:sz w:val="28"/>
          <w:szCs w:val="28"/>
        </w:rPr>
        <w:t>»</w:t>
      </w:r>
      <w:r w:rsidR="00A553C1" w:rsidRPr="00FB5017">
        <w:rPr>
          <w:color w:val="000000"/>
          <w:sz w:val="28"/>
          <w:szCs w:val="28"/>
        </w:rPr>
        <w:t xml:space="preserve"> ассигнований</w:t>
      </w:r>
      <w:r w:rsidR="00CE1948" w:rsidRPr="00FB5017">
        <w:rPr>
          <w:color w:val="000000"/>
          <w:sz w:val="28"/>
          <w:szCs w:val="28"/>
        </w:rPr>
        <w:t xml:space="preserve">, </w:t>
      </w:r>
      <w:r w:rsidR="00AE5626" w:rsidRPr="00FB5017">
        <w:rPr>
          <w:color w:val="000000"/>
          <w:sz w:val="28"/>
          <w:szCs w:val="28"/>
        </w:rPr>
        <w:t xml:space="preserve">или </w:t>
      </w:r>
      <w:r w:rsidR="00A553C1" w:rsidRPr="00FB5017">
        <w:rPr>
          <w:color w:val="000000"/>
          <w:sz w:val="28"/>
          <w:szCs w:val="28"/>
        </w:rPr>
        <w:t xml:space="preserve">в случае </w:t>
      </w:r>
      <w:r w:rsidR="00CE1948" w:rsidRPr="00FB5017">
        <w:rPr>
          <w:color w:val="000000"/>
          <w:sz w:val="28"/>
          <w:szCs w:val="28"/>
        </w:rPr>
        <w:t>перераспределени</w:t>
      </w:r>
      <w:r w:rsidR="00A553C1" w:rsidRPr="00FB5017">
        <w:rPr>
          <w:color w:val="000000"/>
          <w:sz w:val="28"/>
          <w:szCs w:val="28"/>
        </w:rPr>
        <w:t xml:space="preserve">я </w:t>
      </w:r>
      <w:r w:rsidR="001C614C" w:rsidRPr="00FB5017">
        <w:rPr>
          <w:color w:val="000000"/>
          <w:sz w:val="28"/>
          <w:szCs w:val="28"/>
        </w:rPr>
        <w:t xml:space="preserve">финансовых средств </w:t>
      </w:r>
      <w:r w:rsidR="00AE5626" w:rsidRPr="00FB5017">
        <w:rPr>
          <w:color w:val="000000"/>
          <w:sz w:val="28"/>
          <w:szCs w:val="28"/>
        </w:rPr>
        <w:t xml:space="preserve">при </w:t>
      </w:r>
      <w:r w:rsidR="00A553C1" w:rsidRPr="00FB5017">
        <w:rPr>
          <w:color w:val="000000"/>
          <w:sz w:val="28"/>
          <w:szCs w:val="28"/>
        </w:rPr>
        <w:t xml:space="preserve">исполнении </w:t>
      </w:r>
      <w:r w:rsidRPr="00FB5017">
        <w:rPr>
          <w:color w:val="000000"/>
          <w:sz w:val="28"/>
          <w:szCs w:val="28"/>
        </w:rPr>
        <w:t>территориальной программы ОМС в 2019 году</w:t>
      </w:r>
      <w:r w:rsidR="00CE1948" w:rsidRPr="00FB5017">
        <w:rPr>
          <w:color w:val="000000"/>
          <w:sz w:val="28"/>
          <w:szCs w:val="28"/>
        </w:rPr>
        <w:t>.</w:t>
      </w:r>
    </w:p>
    <w:p w:rsidR="00256C8E" w:rsidRPr="00FB5017" w:rsidRDefault="00256C8E" w:rsidP="00FB5017">
      <w:pPr>
        <w:pStyle w:val="3"/>
        <w:spacing w:after="0"/>
        <w:ind w:left="0" w:firstLine="709"/>
        <w:jc w:val="both"/>
        <w:rPr>
          <w:sz w:val="28"/>
          <w:szCs w:val="28"/>
        </w:rPr>
      </w:pPr>
      <w:r w:rsidRPr="00FB5017">
        <w:rPr>
          <w:sz w:val="28"/>
          <w:szCs w:val="28"/>
        </w:rPr>
        <w:t xml:space="preserve">5. Признать утратившим силу Тарифное соглашение на оплату медицинской помощи в системе ОМС Калининградской области на 2018 год с изменениями и дополнениями. </w:t>
      </w:r>
    </w:p>
    <w:p w:rsidR="004C533D" w:rsidRPr="00FB5017" w:rsidRDefault="004C533D" w:rsidP="00FB5017">
      <w:pPr>
        <w:pStyle w:val="3"/>
        <w:spacing w:after="0"/>
        <w:ind w:left="0" w:firstLine="709"/>
        <w:jc w:val="both"/>
        <w:rPr>
          <w:sz w:val="28"/>
          <w:szCs w:val="28"/>
        </w:rPr>
      </w:pPr>
    </w:p>
    <w:bookmarkEnd w:id="22"/>
    <w:p w:rsidR="00542089" w:rsidRPr="00FB5017" w:rsidRDefault="00542089" w:rsidP="00FB5017">
      <w:pPr>
        <w:pStyle w:val="3"/>
        <w:spacing w:after="0"/>
        <w:ind w:left="0" w:firstLine="709"/>
        <w:jc w:val="both"/>
        <w:rPr>
          <w:sz w:val="28"/>
          <w:szCs w:val="28"/>
        </w:rPr>
      </w:pPr>
    </w:p>
    <w:sectPr w:rsidR="00542089" w:rsidRPr="00FB5017" w:rsidSect="00932AC6">
      <w:headerReference w:type="default" r:id="rId15"/>
      <w:pgSz w:w="11900" w:h="16800"/>
      <w:pgMar w:top="851" w:right="851"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76D" w:rsidRDefault="0000576D" w:rsidP="00700C79">
      <w:pPr>
        <w:spacing w:after="0" w:line="240" w:lineRule="auto"/>
      </w:pPr>
      <w:r>
        <w:separator/>
      </w:r>
    </w:p>
  </w:endnote>
  <w:endnote w:type="continuationSeparator" w:id="0">
    <w:p w:rsidR="0000576D" w:rsidRDefault="0000576D" w:rsidP="00700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76D" w:rsidRDefault="0000576D" w:rsidP="00700C79">
      <w:pPr>
        <w:spacing w:after="0" w:line="240" w:lineRule="auto"/>
      </w:pPr>
      <w:r>
        <w:separator/>
      </w:r>
    </w:p>
  </w:footnote>
  <w:footnote w:type="continuationSeparator" w:id="0">
    <w:p w:rsidR="0000576D" w:rsidRDefault="0000576D" w:rsidP="00700C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2009673"/>
      <w:docPartObj>
        <w:docPartGallery w:val="Page Numbers (Top of Page)"/>
        <w:docPartUnique/>
      </w:docPartObj>
    </w:sdtPr>
    <w:sdtEndPr/>
    <w:sdtContent>
      <w:p w:rsidR="00936F08" w:rsidRDefault="00936F08">
        <w:pPr>
          <w:pStyle w:val="af3"/>
          <w:jc w:val="center"/>
        </w:pPr>
        <w:r>
          <w:fldChar w:fldCharType="begin"/>
        </w:r>
        <w:r>
          <w:instrText>PAGE   \* MERGEFORMAT</w:instrText>
        </w:r>
        <w:r>
          <w:fldChar w:fldCharType="separate"/>
        </w:r>
        <w:r w:rsidR="009B7971">
          <w:rPr>
            <w:noProof/>
          </w:rPr>
          <w:t>1</w:t>
        </w:r>
        <w:r>
          <w:rPr>
            <w:noProof/>
          </w:rPr>
          <w:fldChar w:fldCharType="end"/>
        </w:r>
      </w:p>
    </w:sdtContent>
  </w:sdt>
  <w:p w:rsidR="00936F08" w:rsidRDefault="00936F08">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7D59"/>
    <w:multiLevelType w:val="hybridMultilevel"/>
    <w:tmpl w:val="2C16A92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nsid w:val="03517241"/>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3CA0FFB"/>
    <w:multiLevelType w:val="hybridMultilevel"/>
    <w:tmpl w:val="8398BFD0"/>
    <w:lvl w:ilvl="0" w:tplc="2A6CEE38">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0B5A3ED7"/>
    <w:multiLevelType w:val="multilevel"/>
    <w:tmpl w:val="D99E210A"/>
    <w:lvl w:ilvl="0">
      <w:start w:val="3"/>
      <w:numFmt w:val="decimal"/>
      <w:lvlText w:val="%1."/>
      <w:lvlJc w:val="left"/>
      <w:pPr>
        <w:ind w:left="1065" w:hanging="1065"/>
      </w:pPr>
      <w:rPr>
        <w:rFonts w:hint="default"/>
      </w:rPr>
    </w:lvl>
    <w:lvl w:ilvl="1">
      <w:start w:val="15"/>
      <w:numFmt w:val="decimal"/>
      <w:lvlText w:val="%1.%2."/>
      <w:lvlJc w:val="left"/>
      <w:pPr>
        <w:ind w:left="1301" w:hanging="1065"/>
      </w:pPr>
      <w:rPr>
        <w:rFonts w:hint="default"/>
      </w:rPr>
    </w:lvl>
    <w:lvl w:ilvl="2">
      <w:start w:val="2"/>
      <w:numFmt w:val="decimal"/>
      <w:lvlText w:val="%1.%2.%3."/>
      <w:lvlJc w:val="left"/>
      <w:pPr>
        <w:ind w:left="1537" w:hanging="106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F923DF"/>
    <w:multiLevelType w:val="hybridMultilevel"/>
    <w:tmpl w:val="DC58CB4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5A1142"/>
    <w:multiLevelType w:val="hybridMultilevel"/>
    <w:tmpl w:val="7FF6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7C7BAC"/>
    <w:multiLevelType w:val="hybridMultilevel"/>
    <w:tmpl w:val="D150A646"/>
    <w:lvl w:ilvl="0" w:tplc="950ECE8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3D7A30E4"/>
    <w:multiLevelType w:val="hybridMultilevel"/>
    <w:tmpl w:val="8BB2AD00"/>
    <w:lvl w:ilvl="0" w:tplc="7E286D24">
      <w:start w:val="1"/>
      <w:numFmt w:val="upperRoman"/>
      <w:lvlText w:val="%1."/>
      <w:lvlJc w:val="left"/>
      <w:pPr>
        <w:ind w:left="2073" w:hanging="720"/>
      </w:pPr>
      <w:rPr>
        <w:rFonts w:hint="default"/>
        <w:b/>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42B73782"/>
    <w:multiLevelType w:val="hybridMultilevel"/>
    <w:tmpl w:val="D060A9F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1">
    <w:nsid w:val="44DE3D4B"/>
    <w:multiLevelType w:val="hybridMultilevel"/>
    <w:tmpl w:val="12C42C8A"/>
    <w:lvl w:ilvl="0" w:tplc="49861B0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858090F"/>
    <w:multiLevelType w:val="multilevel"/>
    <w:tmpl w:val="6130C3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48C3236B"/>
    <w:multiLevelType w:val="hybridMultilevel"/>
    <w:tmpl w:val="21A8702C"/>
    <w:lvl w:ilvl="0" w:tplc="186645D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A23630C"/>
    <w:multiLevelType w:val="hybridMultilevel"/>
    <w:tmpl w:val="09FAFC3A"/>
    <w:lvl w:ilvl="0" w:tplc="0742EA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C954123"/>
    <w:multiLevelType w:val="hybridMultilevel"/>
    <w:tmpl w:val="59B6107A"/>
    <w:lvl w:ilvl="0" w:tplc="228473B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D4C2D7A"/>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52E9743A"/>
    <w:multiLevelType w:val="multilevel"/>
    <w:tmpl w:val="3DB0FF72"/>
    <w:lvl w:ilvl="0">
      <w:start w:val="1"/>
      <w:numFmt w:val="decimal"/>
      <w:lvlText w:val="%1."/>
      <w:lvlJc w:val="left"/>
      <w:pPr>
        <w:ind w:left="1353" w:hanging="360"/>
      </w:pPr>
      <w:rPr>
        <w:rFonts w:hint="default"/>
      </w:rPr>
    </w:lvl>
    <w:lvl w:ilvl="1">
      <w:start w:val="2"/>
      <w:numFmt w:val="decimal"/>
      <w:isLgl/>
      <w:lvlText w:val="%1.%2."/>
      <w:lvlJc w:val="left"/>
      <w:pPr>
        <w:ind w:left="1713" w:hanging="72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2073" w:hanging="1080"/>
      </w:pPr>
      <w:rPr>
        <w:rFonts w:hint="default"/>
        <w:b/>
      </w:rPr>
    </w:lvl>
    <w:lvl w:ilvl="4">
      <w:start w:val="1"/>
      <w:numFmt w:val="decimal"/>
      <w:isLgl/>
      <w:lvlText w:val="%1.%2.%3.%4.%5."/>
      <w:lvlJc w:val="left"/>
      <w:pPr>
        <w:ind w:left="2073" w:hanging="1080"/>
      </w:pPr>
      <w:rPr>
        <w:rFonts w:hint="default"/>
        <w:b/>
      </w:rPr>
    </w:lvl>
    <w:lvl w:ilvl="5">
      <w:start w:val="1"/>
      <w:numFmt w:val="decimal"/>
      <w:isLgl/>
      <w:lvlText w:val="%1.%2.%3.%4.%5.%6."/>
      <w:lvlJc w:val="left"/>
      <w:pPr>
        <w:ind w:left="2433" w:hanging="1440"/>
      </w:pPr>
      <w:rPr>
        <w:rFonts w:hint="default"/>
        <w:b/>
      </w:rPr>
    </w:lvl>
    <w:lvl w:ilvl="6">
      <w:start w:val="1"/>
      <w:numFmt w:val="decimal"/>
      <w:isLgl/>
      <w:lvlText w:val="%1.%2.%3.%4.%5.%6.%7."/>
      <w:lvlJc w:val="left"/>
      <w:pPr>
        <w:ind w:left="2793" w:hanging="1800"/>
      </w:pPr>
      <w:rPr>
        <w:rFonts w:hint="default"/>
        <w:b/>
      </w:rPr>
    </w:lvl>
    <w:lvl w:ilvl="7">
      <w:start w:val="1"/>
      <w:numFmt w:val="decimal"/>
      <w:isLgl/>
      <w:lvlText w:val="%1.%2.%3.%4.%5.%6.%7.%8."/>
      <w:lvlJc w:val="left"/>
      <w:pPr>
        <w:ind w:left="2793" w:hanging="1800"/>
      </w:pPr>
      <w:rPr>
        <w:rFonts w:hint="default"/>
        <w:b/>
      </w:rPr>
    </w:lvl>
    <w:lvl w:ilvl="8">
      <w:start w:val="1"/>
      <w:numFmt w:val="decimal"/>
      <w:isLgl/>
      <w:lvlText w:val="%1.%2.%3.%4.%5.%6.%7.%8.%9."/>
      <w:lvlJc w:val="left"/>
      <w:pPr>
        <w:ind w:left="3153" w:hanging="2160"/>
      </w:pPr>
      <w:rPr>
        <w:rFonts w:hint="default"/>
        <w:b/>
      </w:rPr>
    </w:lvl>
  </w:abstractNum>
  <w:abstractNum w:abstractNumId="19">
    <w:nsid w:val="75F03A35"/>
    <w:multiLevelType w:val="hybridMultilevel"/>
    <w:tmpl w:val="9C16A19C"/>
    <w:lvl w:ilvl="0" w:tplc="C776925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7DE0591C"/>
    <w:multiLevelType w:val="multilevel"/>
    <w:tmpl w:val="809C685C"/>
    <w:lvl w:ilvl="0">
      <w:start w:val="3"/>
      <w:numFmt w:val="decimal"/>
      <w:lvlText w:val="%1"/>
      <w:lvlJc w:val="left"/>
      <w:pPr>
        <w:ind w:left="750" w:hanging="750"/>
      </w:pPr>
      <w:rPr>
        <w:rFonts w:hint="default"/>
      </w:rPr>
    </w:lvl>
    <w:lvl w:ilvl="1">
      <w:start w:val="15"/>
      <w:numFmt w:val="decimal"/>
      <w:lvlText w:val="%1.%2"/>
      <w:lvlJc w:val="left"/>
      <w:pPr>
        <w:ind w:left="1104" w:hanging="750"/>
      </w:pPr>
      <w:rPr>
        <w:rFonts w:hint="default"/>
      </w:rPr>
    </w:lvl>
    <w:lvl w:ilvl="2">
      <w:start w:val="2"/>
      <w:numFmt w:val="decimal"/>
      <w:lvlText w:val="%1.%2.%3"/>
      <w:lvlJc w:val="left"/>
      <w:pPr>
        <w:ind w:left="131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abstractNumId w:val="4"/>
  </w:num>
  <w:num w:numId="2">
    <w:abstractNumId w:val="2"/>
  </w:num>
  <w:num w:numId="3">
    <w:abstractNumId w:val="0"/>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1"/>
  </w:num>
  <w:num w:numId="7">
    <w:abstractNumId w:val="8"/>
  </w:num>
  <w:num w:numId="8">
    <w:abstractNumId w:val="3"/>
  </w:num>
  <w:num w:numId="9">
    <w:abstractNumId w:val="20"/>
  </w:num>
  <w:num w:numId="10">
    <w:abstractNumId w:val="6"/>
  </w:num>
  <w:num w:numId="11">
    <w:abstractNumId w:val="1"/>
  </w:num>
  <w:num w:numId="12">
    <w:abstractNumId w:val="17"/>
  </w:num>
  <w:num w:numId="13">
    <w:abstractNumId w:val="9"/>
  </w:num>
  <w:num w:numId="14">
    <w:abstractNumId w:val="13"/>
  </w:num>
  <w:num w:numId="15">
    <w:abstractNumId w:val="15"/>
  </w:num>
  <w:num w:numId="16">
    <w:abstractNumId w:val="10"/>
  </w:num>
  <w:num w:numId="17">
    <w:abstractNumId w:val="18"/>
  </w:num>
  <w:num w:numId="18">
    <w:abstractNumId w:val="7"/>
  </w:num>
  <w:num w:numId="19">
    <w:abstractNumId w:val="14"/>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12C"/>
    <w:rsid w:val="0000277D"/>
    <w:rsid w:val="00002AEE"/>
    <w:rsid w:val="00002AF7"/>
    <w:rsid w:val="0000576D"/>
    <w:rsid w:val="0000713C"/>
    <w:rsid w:val="0001458B"/>
    <w:rsid w:val="000150F5"/>
    <w:rsid w:val="000158A6"/>
    <w:rsid w:val="00017E87"/>
    <w:rsid w:val="000215AD"/>
    <w:rsid w:val="00023618"/>
    <w:rsid w:val="000248AF"/>
    <w:rsid w:val="00024F53"/>
    <w:rsid w:val="00026164"/>
    <w:rsid w:val="00030B07"/>
    <w:rsid w:val="0004026E"/>
    <w:rsid w:val="000404A2"/>
    <w:rsid w:val="000407DE"/>
    <w:rsid w:val="00046E15"/>
    <w:rsid w:val="00053141"/>
    <w:rsid w:val="00054100"/>
    <w:rsid w:val="00054796"/>
    <w:rsid w:val="00056810"/>
    <w:rsid w:val="00056B6E"/>
    <w:rsid w:val="00060DDD"/>
    <w:rsid w:val="000612F1"/>
    <w:rsid w:val="00063323"/>
    <w:rsid w:val="00064675"/>
    <w:rsid w:val="00070820"/>
    <w:rsid w:val="00072AD1"/>
    <w:rsid w:val="00072DCF"/>
    <w:rsid w:val="00080BBE"/>
    <w:rsid w:val="00080F25"/>
    <w:rsid w:val="00083F10"/>
    <w:rsid w:val="00084C8E"/>
    <w:rsid w:val="000A133E"/>
    <w:rsid w:val="000A2E29"/>
    <w:rsid w:val="000A4B87"/>
    <w:rsid w:val="000A554F"/>
    <w:rsid w:val="000A62FC"/>
    <w:rsid w:val="000A73B1"/>
    <w:rsid w:val="000A7C35"/>
    <w:rsid w:val="000B1988"/>
    <w:rsid w:val="000B3AE7"/>
    <w:rsid w:val="000B4C86"/>
    <w:rsid w:val="000B4F38"/>
    <w:rsid w:val="000B5D5B"/>
    <w:rsid w:val="000B782E"/>
    <w:rsid w:val="000C29DA"/>
    <w:rsid w:val="000C3950"/>
    <w:rsid w:val="000C499C"/>
    <w:rsid w:val="000C4A89"/>
    <w:rsid w:val="000C4B7C"/>
    <w:rsid w:val="000C5889"/>
    <w:rsid w:val="000C5ABA"/>
    <w:rsid w:val="000C6F93"/>
    <w:rsid w:val="000D1221"/>
    <w:rsid w:val="000D312A"/>
    <w:rsid w:val="000D4CEE"/>
    <w:rsid w:val="000E0378"/>
    <w:rsid w:val="000E6A17"/>
    <w:rsid w:val="000F14B9"/>
    <w:rsid w:val="000F1B4F"/>
    <w:rsid w:val="000F221F"/>
    <w:rsid w:val="000F3257"/>
    <w:rsid w:val="000F61D2"/>
    <w:rsid w:val="00101117"/>
    <w:rsid w:val="0010113C"/>
    <w:rsid w:val="00104B80"/>
    <w:rsid w:val="00104F96"/>
    <w:rsid w:val="00106A87"/>
    <w:rsid w:val="001077F9"/>
    <w:rsid w:val="00114476"/>
    <w:rsid w:val="00114DF1"/>
    <w:rsid w:val="001218ED"/>
    <w:rsid w:val="001246EA"/>
    <w:rsid w:val="0012550E"/>
    <w:rsid w:val="0013782B"/>
    <w:rsid w:val="001400A4"/>
    <w:rsid w:val="0014195F"/>
    <w:rsid w:val="00145241"/>
    <w:rsid w:val="0015000B"/>
    <w:rsid w:val="00152637"/>
    <w:rsid w:val="0015375B"/>
    <w:rsid w:val="001615F5"/>
    <w:rsid w:val="0016247F"/>
    <w:rsid w:val="001624E1"/>
    <w:rsid w:val="00162A41"/>
    <w:rsid w:val="0016328C"/>
    <w:rsid w:val="001657CF"/>
    <w:rsid w:val="001663F2"/>
    <w:rsid w:val="00166A2F"/>
    <w:rsid w:val="00167176"/>
    <w:rsid w:val="0017049D"/>
    <w:rsid w:val="00170B92"/>
    <w:rsid w:val="001759B0"/>
    <w:rsid w:val="00177041"/>
    <w:rsid w:val="00181E94"/>
    <w:rsid w:val="00190C2F"/>
    <w:rsid w:val="00191412"/>
    <w:rsid w:val="00192EEC"/>
    <w:rsid w:val="00195FCF"/>
    <w:rsid w:val="00196256"/>
    <w:rsid w:val="001A38DF"/>
    <w:rsid w:val="001B2B86"/>
    <w:rsid w:val="001B336A"/>
    <w:rsid w:val="001B4CDE"/>
    <w:rsid w:val="001C1FFA"/>
    <w:rsid w:val="001C2926"/>
    <w:rsid w:val="001C614C"/>
    <w:rsid w:val="001C77FA"/>
    <w:rsid w:val="001D0E6C"/>
    <w:rsid w:val="001D193F"/>
    <w:rsid w:val="001D316D"/>
    <w:rsid w:val="001D419F"/>
    <w:rsid w:val="001D6572"/>
    <w:rsid w:val="001D7000"/>
    <w:rsid w:val="001E13FE"/>
    <w:rsid w:val="001E1864"/>
    <w:rsid w:val="001F200E"/>
    <w:rsid w:val="001F46BB"/>
    <w:rsid w:val="001F4A3B"/>
    <w:rsid w:val="001F78B1"/>
    <w:rsid w:val="001F7DE4"/>
    <w:rsid w:val="00204334"/>
    <w:rsid w:val="00206F76"/>
    <w:rsid w:val="00212D9A"/>
    <w:rsid w:val="002143D7"/>
    <w:rsid w:val="0022256C"/>
    <w:rsid w:val="00225A52"/>
    <w:rsid w:val="0023315E"/>
    <w:rsid w:val="002334B5"/>
    <w:rsid w:val="00235466"/>
    <w:rsid w:val="002400F7"/>
    <w:rsid w:val="00240675"/>
    <w:rsid w:val="00241E83"/>
    <w:rsid w:val="00244AA0"/>
    <w:rsid w:val="00246F38"/>
    <w:rsid w:val="00247A68"/>
    <w:rsid w:val="002510E2"/>
    <w:rsid w:val="002527CE"/>
    <w:rsid w:val="00256C8E"/>
    <w:rsid w:val="00261C7C"/>
    <w:rsid w:val="00262814"/>
    <w:rsid w:val="002702AE"/>
    <w:rsid w:val="002708DF"/>
    <w:rsid w:val="002710B4"/>
    <w:rsid w:val="002757F5"/>
    <w:rsid w:val="00280330"/>
    <w:rsid w:val="00280B76"/>
    <w:rsid w:val="00282950"/>
    <w:rsid w:val="00282B25"/>
    <w:rsid w:val="00282BB3"/>
    <w:rsid w:val="002863CD"/>
    <w:rsid w:val="00287413"/>
    <w:rsid w:val="0028757A"/>
    <w:rsid w:val="00287BDD"/>
    <w:rsid w:val="00290059"/>
    <w:rsid w:val="002923DA"/>
    <w:rsid w:val="00294612"/>
    <w:rsid w:val="002A4AF0"/>
    <w:rsid w:val="002A57B3"/>
    <w:rsid w:val="002A59D4"/>
    <w:rsid w:val="002B0D6F"/>
    <w:rsid w:val="002C4A0B"/>
    <w:rsid w:val="002C78D5"/>
    <w:rsid w:val="002D421F"/>
    <w:rsid w:val="002D5DA9"/>
    <w:rsid w:val="002D6C4A"/>
    <w:rsid w:val="002E0CB1"/>
    <w:rsid w:val="002E1490"/>
    <w:rsid w:val="002E1E3B"/>
    <w:rsid w:val="002E5253"/>
    <w:rsid w:val="002E7CA6"/>
    <w:rsid w:val="002F0224"/>
    <w:rsid w:val="002F26DE"/>
    <w:rsid w:val="0030292F"/>
    <w:rsid w:val="003033DC"/>
    <w:rsid w:val="003046DB"/>
    <w:rsid w:val="00311C86"/>
    <w:rsid w:val="00314C2E"/>
    <w:rsid w:val="00326213"/>
    <w:rsid w:val="00330C61"/>
    <w:rsid w:val="00331F77"/>
    <w:rsid w:val="00332994"/>
    <w:rsid w:val="0033678E"/>
    <w:rsid w:val="00337A77"/>
    <w:rsid w:val="003400C5"/>
    <w:rsid w:val="00347471"/>
    <w:rsid w:val="00347C8B"/>
    <w:rsid w:val="00351595"/>
    <w:rsid w:val="00360F17"/>
    <w:rsid w:val="00364644"/>
    <w:rsid w:val="00364E24"/>
    <w:rsid w:val="00374337"/>
    <w:rsid w:val="00375273"/>
    <w:rsid w:val="003901B6"/>
    <w:rsid w:val="00392943"/>
    <w:rsid w:val="00395574"/>
    <w:rsid w:val="00396937"/>
    <w:rsid w:val="003B191D"/>
    <w:rsid w:val="003B789B"/>
    <w:rsid w:val="003C0999"/>
    <w:rsid w:val="003C385E"/>
    <w:rsid w:val="003C3BB8"/>
    <w:rsid w:val="003C7102"/>
    <w:rsid w:val="003D1299"/>
    <w:rsid w:val="003D17B6"/>
    <w:rsid w:val="003D1B6A"/>
    <w:rsid w:val="003D2F28"/>
    <w:rsid w:val="003D5D8F"/>
    <w:rsid w:val="003D7E35"/>
    <w:rsid w:val="003E400D"/>
    <w:rsid w:val="003E425A"/>
    <w:rsid w:val="003E4915"/>
    <w:rsid w:val="003E5CEF"/>
    <w:rsid w:val="003E5D07"/>
    <w:rsid w:val="003F4B2C"/>
    <w:rsid w:val="004004B1"/>
    <w:rsid w:val="0040458B"/>
    <w:rsid w:val="00405794"/>
    <w:rsid w:val="00405A5C"/>
    <w:rsid w:val="00410BE1"/>
    <w:rsid w:val="00412E7A"/>
    <w:rsid w:val="004146DD"/>
    <w:rsid w:val="0041708A"/>
    <w:rsid w:val="00421391"/>
    <w:rsid w:val="004257C3"/>
    <w:rsid w:val="00426738"/>
    <w:rsid w:val="004272D0"/>
    <w:rsid w:val="00431185"/>
    <w:rsid w:val="004311F1"/>
    <w:rsid w:val="00444785"/>
    <w:rsid w:val="00444AC5"/>
    <w:rsid w:val="0044695A"/>
    <w:rsid w:val="00446D1A"/>
    <w:rsid w:val="0045272A"/>
    <w:rsid w:val="00452F54"/>
    <w:rsid w:val="00456B64"/>
    <w:rsid w:val="004656B3"/>
    <w:rsid w:val="00466D07"/>
    <w:rsid w:val="00475B54"/>
    <w:rsid w:val="00476792"/>
    <w:rsid w:val="004804A2"/>
    <w:rsid w:val="0048097E"/>
    <w:rsid w:val="00483209"/>
    <w:rsid w:val="00483F20"/>
    <w:rsid w:val="004843E9"/>
    <w:rsid w:val="00485053"/>
    <w:rsid w:val="00485C2D"/>
    <w:rsid w:val="004950B8"/>
    <w:rsid w:val="00497BD3"/>
    <w:rsid w:val="004A3F18"/>
    <w:rsid w:val="004A7A35"/>
    <w:rsid w:val="004B0404"/>
    <w:rsid w:val="004B04C2"/>
    <w:rsid w:val="004B2959"/>
    <w:rsid w:val="004B2FE9"/>
    <w:rsid w:val="004B500D"/>
    <w:rsid w:val="004B610F"/>
    <w:rsid w:val="004B7337"/>
    <w:rsid w:val="004C34AA"/>
    <w:rsid w:val="004C533D"/>
    <w:rsid w:val="004C723D"/>
    <w:rsid w:val="004D1523"/>
    <w:rsid w:val="004D55BB"/>
    <w:rsid w:val="004D6B3C"/>
    <w:rsid w:val="004D6ED1"/>
    <w:rsid w:val="004D70A4"/>
    <w:rsid w:val="004E176A"/>
    <w:rsid w:val="004E2C44"/>
    <w:rsid w:val="004E3172"/>
    <w:rsid w:val="004E37B6"/>
    <w:rsid w:val="004E780E"/>
    <w:rsid w:val="004F1D64"/>
    <w:rsid w:val="004F367E"/>
    <w:rsid w:val="004F4865"/>
    <w:rsid w:val="004F4D8B"/>
    <w:rsid w:val="005010BE"/>
    <w:rsid w:val="00505502"/>
    <w:rsid w:val="00507B55"/>
    <w:rsid w:val="00511BBC"/>
    <w:rsid w:val="00517176"/>
    <w:rsid w:val="005230E7"/>
    <w:rsid w:val="00526ABE"/>
    <w:rsid w:val="0052758D"/>
    <w:rsid w:val="005337D9"/>
    <w:rsid w:val="00535652"/>
    <w:rsid w:val="0054045D"/>
    <w:rsid w:val="00540BA2"/>
    <w:rsid w:val="00542089"/>
    <w:rsid w:val="00543AF1"/>
    <w:rsid w:val="00544119"/>
    <w:rsid w:val="00544A0E"/>
    <w:rsid w:val="00545D75"/>
    <w:rsid w:val="00552FC6"/>
    <w:rsid w:val="00556035"/>
    <w:rsid w:val="00557712"/>
    <w:rsid w:val="00557D81"/>
    <w:rsid w:val="00561996"/>
    <w:rsid w:val="00561B26"/>
    <w:rsid w:val="00562679"/>
    <w:rsid w:val="00563034"/>
    <w:rsid w:val="00566211"/>
    <w:rsid w:val="00566858"/>
    <w:rsid w:val="00567B73"/>
    <w:rsid w:val="00567F8A"/>
    <w:rsid w:val="00570A1E"/>
    <w:rsid w:val="00570F5B"/>
    <w:rsid w:val="00571241"/>
    <w:rsid w:val="0057233B"/>
    <w:rsid w:val="00585D51"/>
    <w:rsid w:val="00592DC8"/>
    <w:rsid w:val="00593EE6"/>
    <w:rsid w:val="005A25A9"/>
    <w:rsid w:val="005A3596"/>
    <w:rsid w:val="005A45A9"/>
    <w:rsid w:val="005A4F61"/>
    <w:rsid w:val="005B4479"/>
    <w:rsid w:val="005B5306"/>
    <w:rsid w:val="005C406C"/>
    <w:rsid w:val="005C716D"/>
    <w:rsid w:val="005C7C2D"/>
    <w:rsid w:val="005D396E"/>
    <w:rsid w:val="005D7800"/>
    <w:rsid w:val="005E15D3"/>
    <w:rsid w:val="005E4250"/>
    <w:rsid w:val="005F075E"/>
    <w:rsid w:val="005F3C2B"/>
    <w:rsid w:val="005F4941"/>
    <w:rsid w:val="005F783E"/>
    <w:rsid w:val="00606BEF"/>
    <w:rsid w:val="00614FB2"/>
    <w:rsid w:val="00615602"/>
    <w:rsid w:val="00616360"/>
    <w:rsid w:val="0062070C"/>
    <w:rsid w:val="0062095B"/>
    <w:rsid w:val="006223D4"/>
    <w:rsid w:val="00624B32"/>
    <w:rsid w:val="006255C6"/>
    <w:rsid w:val="006379D7"/>
    <w:rsid w:val="00641EAB"/>
    <w:rsid w:val="006421FF"/>
    <w:rsid w:val="00643EC5"/>
    <w:rsid w:val="00644682"/>
    <w:rsid w:val="00644E78"/>
    <w:rsid w:val="006511CF"/>
    <w:rsid w:val="00653772"/>
    <w:rsid w:val="00656C99"/>
    <w:rsid w:val="00656FE3"/>
    <w:rsid w:val="00666C24"/>
    <w:rsid w:val="00666D3B"/>
    <w:rsid w:val="00667A78"/>
    <w:rsid w:val="006713DE"/>
    <w:rsid w:val="006724CE"/>
    <w:rsid w:val="00680A89"/>
    <w:rsid w:val="00680E3A"/>
    <w:rsid w:val="00682261"/>
    <w:rsid w:val="00684D1A"/>
    <w:rsid w:val="00685213"/>
    <w:rsid w:val="00687AC7"/>
    <w:rsid w:val="0069092E"/>
    <w:rsid w:val="00692E85"/>
    <w:rsid w:val="006942F4"/>
    <w:rsid w:val="006A14D8"/>
    <w:rsid w:val="006A18D3"/>
    <w:rsid w:val="006B3462"/>
    <w:rsid w:val="006B4C71"/>
    <w:rsid w:val="006C0A27"/>
    <w:rsid w:val="006C4860"/>
    <w:rsid w:val="006C552B"/>
    <w:rsid w:val="006C5C3E"/>
    <w:rsid w:val="006C7A16"/>
    <w:rsid w:val="006D063B"/>
    <w:rsid w:val="006D0F2F"/>
    <w:rsid w:val="006D62BD"/>
    <w:rsid w:val="006D6DA6"/>
    <w:rsid w:val="006E1B0D"/>
    <w:rsid w:val="006E3416"/>
    <w:rsid w:val="006E6575"/>
    <w:rsid w:val="006E7F4E"/>
    <w:rsid w:val="006F315C"/>
    <w:rsid w:val="006F51EF"/>
    <w:rsid w:val="0070053D"/>
    <w:rsid w:val="00700C79"/>
    <w:rsid w:val="007058C2"/>
    <w:rsid w:val="00706122"/>
    <w:rsid w:val="00711098"/>
    <w:rsid w:val="00714727"/>
    <w:rsid w:val="00716620"/>
    <w:rsid w:val="00717775"/>
    <w:rsid w:val="007221EA"/>
    <w:rsid w:val="00733AF7"/>
    <w:rsid w:val="00737770"/>
    <w:rsid w:val="00740A51"/>
    <w:rsid w:val="0074446D"/>
    <w:rsid w:val="0074538B"/>
    <w:rsid w:val="00745C9D"/>
    <w:rsid w:val="00746E67"/>
    <w:rsid w:val="00746F72"/>
    <w:rsid w:val="0074703A"/>
    <w:rsid w:val="007473D6"/>
    <w:rsid w:val="00751961"/>
    <w:rsid w:val="0075211E"/>
    <w:rsid w:val="00754DDC"/>
    <w:rsid w:val="00760A66"/>
    <w:rsid w:val="0076343E"/>
    <w:rsid w:val="00763BA6"/>
    <w:rsid w:val="007654FD"/>
    <w:rsid w:val="00765C74"/>
    <w:rsid w:val="0076632F"/>
    <w:rsid w:val="00766EBD"/>
    <w:rsid w:val="00771390"/>
    <w:rsid w:val="00771683"/>
    <w:rsid w:val="00771D32"/>
    <w:rsid w:val="00771FB1"/>
    <w:rsid w:val="007725C3"/>
    <w:rsid w:val="00776AD0"/>
    <w:rsid w:val="00776B16"/>
    <w:rsid w:val="00776FF4"/>
    <w:rsid w:val="007811E2"/>
    <w:rsid w:val="00782B09"/>
    <w:rsid w:val="007914DD"/>
    <w:rsid w:val="00794B6A"/>
    <w:rsid w:val="00794C91"/>
    <w:rsid w:val="007A16A0"/>
    <w:rsid w:val="007A5432"/>
    <w:rsid w:val="007A6102"/>
    <w:rsid w:val="007A636D"/>
    <w:rsid w:val="007A7D47"/>
    <w:rsid w:val="007B08BE"/>
    <w:rsid w:val="007B0B1F"/>
    <w:rsid w:val="007B0C42"/>
    <w:rsid w:val="007B1017"/>
    <w:rsid w:val="007B4672"/>
    <w:rsid w:val="007B5386"/>
    <w:rsid w:val="007B638E"/>
    <w:rsid w:val="007B68F9"/>
    <w:rsid w:val="007B74F9"/>
    <w:rsid w:val="007C0F8A"/>
    <w:rsid w:val="007C340D"/>
    <w:rsid w:val="007C342A"/>
    <w:rsid w:val="007C476F"/>
    <w:rsid w:val="007C719E"/>
    <w:rsid w:val="007D205D"/>
    <w:rsid w:val="007D6782"/>
    <w:rsid w:val="007D7CC6"/>
    <w:rsid w:val="007E12C6"/>
    <w:rsid w:val="007E26F7"/>
    <w:rsid w:val="007E3DAE"/>
    <w:rsid w:val="007F06FE"/>
    <w:rsid w:val="007F39A1"/>
    <w:rsid w:val="007F7842"/>
    <w:rsid w:val="008045A8"/>
    <w:rsid w:val="00811E2A"/>
    <w:rsid w:val="00813472"/>
    <w:rsid w:val="00813CF4"/>
    <w:rsid w:val="00814A3A"/>
    <w:rsid w:val="00816E16"/>
    <w:rsid w:val="00817B78"/>
    <w:rsid w:val="00823E9A"/>
    <w:rsid w:val="008260FE"/>
    <w:rsid w:val="0082645C"/>
    <w:rsid w:val="008370C6"/>
    <w:rsid w:val="00837255"/>
    <w:rsid w:val="008417E8"/>
    <w:rsid w:val="00841B9D"/>
    <w:rsid w:val="00842FE3"/>
    <w:rsid w:val="00845FFB"/>
    <w:rsid w:val="00853C0E"/>
    <w:rsid w:val="00854EEC"/>
    <w:rsid w:val="00857D70"/>
    <w:rsid w:val="008603A6"/>
    <w:rsid w:val="00861135"/>
    <w:rsid w:val="008629EC"/>
    <w:rsid w:val="008709B2"/>
    <w:rsid w:val="00873494"/>
    <w:rsid w:val="00873C78"/>
    <w:rsid w:val="00873E2F"/>
    <w:rsid w:val="00877F06"/>
    <w:rsid w:val="0088252A"/>
    <w:rsid w:val="00884E59"/>
    <w:rsid w:val="00885DD5"/>
    <w:rsid w:val="00886297"/>
    <w:rsid w:val="0088788E"/>
    <w:rsid w:val="00891A9E"/>
    <w:rsid w:val="008938B5"/>
    <w:rsid w:val="008951FF"/>
    <w:rsid w:val="00895A43"/>
    <w:rsid w:val="008A0DA8"/>
    <w:rsid w:val="008A23EF"/>
    <w:rsid w:val="008A2682"/>
    <w:rsid w:val="008A63F4"/>
    <w:rsid w:val="008A6CFF"/>
    <w:rsid w:val="008B25D7"/>
    <w:rsid w:val="008B3241"/>
    <w:rsid w:val="008B33C3"/>
    <w:rsid w:val="008B7479"/>
    <w:rsid w:val="008C12B4"/>
    <w:rsid w:val="008C2645"/>
    <w:rsid w:val="008C318A"/>
    <w:rsid w:val="008C7267"/>
    <w:rsid w:val="008D2CD4"/>
    <w:rsid w:val="008D3421"/>
    <w:rsid w:val="008D52FC"/>
    <w:rsid w:val="008D7AB3"/>
    <w:rsid w:val="008E4D55"/>
    <w:rsid w:val="008E63C4"/>
    <w:rsid w:val="008F4EEE"/>
    <w:rsid w:val="008F649B"/>
    <w:rsid w:val="008F69CF"/>
    <w:rsid w:val="009020BA"/>
    <w:rsid w:val="0090233B"/>
    <w:rsid w:val="00903D41"/>
    <w:rsid w:val="00904DE4"/>
    <w:rsid w:val="0090766E"/>
    <w:rsid w:val="009111FF"/>
    <w:rsid w:val="00912A9B"/>
    <w:rsid w:val="0091376E"/>
    <w:rsid w:val="00916FCF"/>
    <w:rsid w:val="00917B72"/>
    <w:rsid w:val="00917E57"/>
    <w:rsid w:val="00920F50"/>
    <w:rsid w:val="009212C3"/>
    <w:rsid w:val="00923446"/>
    <w:rsid w:val="009257FE"/>
    <w:rsid w:val="00932AC6"/>
    <w:rsid w:val="00936F08"/>
    <w:rsid w:val="0094269E"/>
    <w:rsid w:val="00942906"/>
    <w:rsid w:val="009437D7"/>
    <w:rsid w:val="00943BEA"/>
    <w:rsid w:val="0094529E"/>
    <w:rsid w:val="009467CC"/>
    <w:rsid w:val="00950B26"/>
    <w:rsid w:val="00950C50"/>
    <w:rsid w:val="00953EFC"/>
    <w:rsid w:val="00955509"/>
    <w:rsid w:val="00957AB0"/>
    <w:rsid w:val="00957F87"/>
    <w:rsid w:val="00960155"/>
    <w:rsid w:val="00966411"/>
    <w:rsid w:val="00974827"/>
    <w:rsid w:val="0098278E"/>
    <w:rsid w:val="009829FC"/>
    <w:rsid w:val="00983A29"/>
    <w:rsid w:val="009924EF"/>
    <w:rsid w:val="00994C2C"/>
    <w:rsid w:val="00995189"/>
    <w:rsid w:val="009A1899"/>
    <w:rsid w:val="009A3966"/>
    <w:rsid w:val="009A3EB5"/>
    <w:rsid w:val="009B0335"/>
    <w:rsid w:val="009B3DCE"/>
    <w:rsid w:val="009B43A0"/>
    <w:rsid w:val="009B58F7"/>
    <w:rsid w:val="009B7971"/>
    <w:rsid w:val="009C1521"/>
    <w:rsid w:val="009C7AE6"/>
    <w:rsid w:val="009D4123"/>
    <w:rsid w:val="009D447C"/>
    <w:rsid w:val="009D6DE2"/>
    <w:rsid w:val="009E0D57"/>
    <w:rsid w:val="009E291C"/>
    <w:rsid w:val="009E390F"/>
    <w:rsid w:val="009E3D75"/>
    <w:rsid w:val="009E6730"/>
    <w:rsid w:val="009F154A"/>
    <w:rsid w:val="009F317C"/>
    <w:rsid w:val="009F3464"/>
    <w:rsid w:val="009F3935"/>
    <w:rsid w:val="009F473D"/>
    <w:rsid w:val="009F647E"/>
    <w:rsid w:val="00A02992"/>
    <w:rsid w:val="00A072FC"/>
    <w:rsid w:val="00A11434"/>
    <w:rsid w:val="00A119EA"/>
    <w:rsid w:val="00A14075"/>
    <w:rsid w:val="00A159B0"/>
    <w:rsid w:val="00A17D0E"/>
    <w:rsid w:val="00A20903"/>
    <w:rsid w:val="00A21DF0"/>
    <w:rsid w:val="00A27B83"/>
    <w:rsid w:val="00A31A8B"/>
    <w:rsid w:val="00A325B7"/>
    <w:rsid w:val="00A32BFA"/>
    <w:rsid w:val="00A359FA"/>
    <w:rsid w:val="00A37ECB"/>
    <w:rsid w:val="00A415C1"/>
    <w:rsid w:val="00A43A48"/>
    <w:rsid w:val="00A4673C"/>
    <w:rsid w:val="00A469C7"/>
    <w:rsid w:val="00A52DDA"/>
    <w:rsid w:val="00A53613"/>
    <w:rsid w:val="00A53CEB"/>
    <w:rsid w:val="00A5482E"/>
    <w:rsid w:val="00A553C1"/>
    <w:rsid w:val="00A57A58"/>
    <w:rsid w:val="00A602B7"/>
    <w:rsid w:val="00A61CD2"/>
    <w:rsid w:val="00A63DEA"/>
    <w:rsid w:val="00A67C2A"/>
    <w:rsid w:val="00A71D7D"/>
    <w:rsid w:val="00A74195"/>
    <w:rsid w:val="00A75C3B"/>
    <w:rsid w:val="00A77452"/>
    <w:rsid w:val="00A77C3D"/>
    <w:rsid w:val="00A80B25"/>
    <w:rsid w:val="00A81BDF"/>
    <w:rsid w:val="00A82539"/>
    <w:rsid w:val="00A93795"/>
    <w:rsid w:val="00A94CD0"/>
    <w:rsid w:val="00A96218"/>
    <w:rsid w:val="00A97509"/>
    <w:rsid w:val="00AA4B34"/>
    <w:rsid w:val="00AB03BB"/>
    <w:rsid w:val="00AB05DE"/>
    <w:rsid w:val="00AB2598"/>
    <w:rsid w:val="00AB5A43"/>
    <w:rsid w:val="00AC2C18"/>
    <w:rsid w:val="00AC3522"/>
    <w:rsid w:val="00AC5F52"/>
    <w:rsid w:val="00AC727F"/>
    <w:rsid w:val="00AD275A"/>
    <w:rsid w:val="00AD43FD"/>
    <w:rsid w:val="00AD56E1"/>
    <w:rsid w:val="00AD60F3"/>
    <w:rsid w:val="00AE084A"/>
    <w:rsid w:val="00AE1E32"/>
    <w:rsid w:val="00AE2109"/>
    <w:rsid w:val="00AE237C"/>
    <w:rsid w:val="00AE3BED"/>
    <w:rsid w:val="00AE5626"/>
    <w:rsid w:val="00AE59F9"/>
    <w:rsid w:val="00AF23E6"/>
    <w:rsid w:val="00AF427A"/>
    <w:rsid w:val="00AF5A64"/>
    <w:rsid w:val="00B0676A"/>
    <w:rsid w:val="00B142B5"/>
    <w:rsid w:val="00B22173"/>
    <w:rsid w:val="00B22A9F"/>
    <w:rsid w:val="00B24BED"/>
    <w:rsid w:val="00B27FE4"/>
    <w:rsid w:val="00B304B0"/>
    <w:rsid w:val="00B30875"/>
    <w:rsid w:val="00B43D65"/>
    <w:rsid w:val="00B4568C"/>
    <w:rsid w:val="00B4645F"/>
    <w:rsid w:val="00B46945"/>
    <w:rsid w:val="00B479BE"/>
    <w:rsid w:val="00B506C2"/>
    <w:rsid w:val="00B50817"/>
    <w:rsid w:val="00B51EAD"/>
    <w:rsid w:val="00B54FBC"/>
    <w:rsid w:val="00B57E69"/>
    <w:rsid w:val="00B67429"/>
    <w:rsid w:val="00B7172B"/>
    <w:rsid w:val="00B80886"/>
    <w:rsid w:val="00B846F3"/>
    <w:rsid w:val="00B857C5"/>
    <w:rsid w:val="00B85B8A"/>
    <w:rsid w:val="00B86BAB"/>
    <w:rsid w:val="00B90055"/>
    <w:rsid w:val="00B91071"/>
    <w:rsid w:val="00B92998"/>
    <w:rsid w:val="00B936BD"/>
    <w:rsid w:val="00BA05FF"/>
    <w:rsid w:val="00BA1253"/>
    <w:rsid w:val="00BA7FC8"/>
    <w:rsid w:val="00BB0A44"/>
    <w:rsid w:val="00BB1A15"/>
    <w:rsid w:val="00BB53AF"/>
    <w:rsid w:val="00BC317A"/>
    <w:rsid w:val="00BC559C"/>
    <w:rsid w:val="00BD2780"/>
    <w:rsid w:val="00BD4B4A"/>
    <w:rsid w:val="00BD7197"/>
    <w:rsid w:val="00BE2087"/>
    <w:rsid w:val="00BE65F8"/>
    <w:rsid w:val="00BE6A56"/>
    <w:rsid w:val="00C1091D"/>
    <w:rsid w:val="00C119EF"/>
    <w:rsid w:val="00C21241"/>
    <w:rsid w:val="00C21915"/>
    <w:rsid w:val="00C24CC9"/>
    <w:rsid w:val="00C325E9"/>
    <w:rsid w:val="00C33718"/>
    <w:rsid w:val="00C33B39"/>
    <w:rsid w:val="00C348BB"/>
    <w:rsid w:val="00C3595E"/>
    <w:rsid w:val="00C40BC2"/>
    <w:rsid w:val="00C40CE7"/>
    <w:rsid w:val="00C42864"/>
    <w:rsid w:val="00C46165"/>
    <w:rsid w:val="00C47567"/>
    <w:rsid w:val="00C503F7"/>
    <w:rsid w:val="00C509BC"/>
    <w:rsid w:val="00C517EE"/>
    <w:rsid w:val="00C52331"/>
    <w:rsid w:val="00C562AF"/>
    <w:rsid w:val="00C5787E"/>
    <w:rsid w:val="00C60B68"/>
    <w:rsid w:val="00C61C0A"/>
    <w:rsid w:val="00C6290F"/>
    <w:rsid w:val="00C62BBB"/>
    <w:rsid w:val="00C6320B"/>
    <w:rsid w:val="00C65753"/>
    <w:rsid w:val="00C70B7F"/>
    <w:rsid w:val="00C723F4"/>
    <w:rsid w:val="00C77417"/>
    <w:rsid w:val="00C8332C"/>
    <w:rsid w:val="00C84C07"/>
    <w:rsid w:val="00C85B66"/>
    <w:rsid w:val="00C86B00"/>
    <w:rsid w:val="00C901C6"/>
    <w:rsid w:val="00C905CE"/>
    <w:rsid w:val="00C91EB9"/>
    <w:rsid w:val="00C92351"/>
    <w:rsid w:val="00C94981"/>
    <w:rsid w:val="00CA0AC0"/>
    <w:rsid w:val="00CA22B3"/>
    <w:rsid w:val="00CA605C"/>
    <w:rsid w:val="00CA6D90"/>
    <w:rsid w:val="00CB1BFD"/>
    <w:rsid w:val="00CB25B9"/>
    <w:rsid w:val="00CB43B7"/>
    <w:rsid w:val="00CB61B3"/>
    <w:rsid w:val="00CB667A"/>
    <w:rsid w:val="00CB6B98"/>
    <w:rsid w:val="00CB7B00"/>
    <w:rsid w:val="00CC0499"/>
    <w:rsid w:val="00CC1052"/>
    <w:rsid w:val="00CC1826"/>
    <w:rsid w:val="00CC40EF"/>
    <w:rsid w:val="00CD0225"/>
    <w:rsid w:val="00CD18B7"/>
    <w:rsid w:val="00CD71E8"/>
    <w:rsid w:val="00CE003B"/>
    <w:rsid w:val="00CE1948"/>
    <w:rsid w:val="00CE2E6A"/>
    <w:rsid w:val="00CE5843"/>
    <w:rsid w:val="00CE5DC7"/>
    <w:rsid w:val="00CE6BD7"/>
    <w:rsid w:val="00CE7276"/>
    <w:rsid w:val="00CE79EC"/>
    <w:rsid w:val="00CF0FAF"/>
    <w:rsid w:val="00CF14E4"/>
    <w:rsid w:val="00D00873"/>
    <w:rsid w:val="00D01B47"/>
    <w:rsid w:val="00D01DB7"/>
    <w:rsid w:val="00D02E48"/>
    <w:rsid w:val="00D10D9D"/>
    <w:rsid w:val="00D11B85"/>
    <w:rsid w:val="00D21886"/>
    <w:rsid w:val="00D21951"/>
    <w:rsid w:val="00D23EAE"/>
    <w:rsid w:val="00D258AA"/>
    <w:rsid w:val="00D30CAA"/>
    <w:rsid w:val="00D33E9F"/>
    <w:rsid w:val="00D422D1"/>
    <w:rsid w:val="00D43304"/>
    <w:rsid w:val="00D436FA"/>
    <w:rsid w:val="00D518CB"/>
    <w:rsid w:val="00D57414"/>
    <w:rsid w:val="00D63943"/>
    <w:rsid w:val="00D649C6"/>
    <w:rsid w:val="00D756BC"/>
    <w:rsid w:val="00D86673"/>
    <w:rsid w:val="00D917E8"/>
    <w:rsid w:val="00D92AE5"/>
    <w:rsid w:val="00D92FD8"/>
    <w:rsid w:val="00D931EE"/>
    <w:rsid w:val="00D94489"/>
    <w:rsid w:val="00D94DE6"/>
    <w:rsid w:val="00D951F3"/>
    <w:rsid w:val="00D97009"/>
    <w:rsid w:val="00DA00C0"/>
    <w:rsid w:val="00DA7C8F"/>
    <w:rsid w:val="00DB4309"/>
    <w:rsid w:val="00DB600B"/>
    <w:rsid w:val="00DB7AF9"/>
    <w:rsid w:val="00DC0A20"/>
    <w:rsid w:val="00DC0CB7"/>
    <w:rsid w:val="00DC3988"/>
    <w:rsid w:val="00DC3AE4"/>
    <w:rsid w:val="00DD250F"/>
    <w:rsid w:val="00DD2939"/>
    <w:rsid w:val="00DD39C2"/>
    <w:rsid w:val="00DD4163"/>
    <w:rsid w:val="00DD4ACC"/>
    <w:rsid w:val="00DD4C1C"/>
    <w:rsid w:val="00DD5CAB"/>
    <w:rsid w:val="00DD6279"/>
    <w:rsid w:val="00DE3171"/>
    <w:rsid w:val="00DE48CB"/>
    <w:rsid w:val="00DE5E86"/>
    <w:rsid w:val="00DE6615"/>
    <w:rsid w:val="00DE7789"/>
    <w:rsid w:val="00DF2E3B"/>
    <w:rsid w:val="00DF4B3A"/>
    <w:rsid w:val="00DF693F"/>
    <w:rsid w:val="00E04DC4"/>
    <w:rsid w:val="00E04F10"/>
    <w:rsid w:val="00E04FB0"/>
    <w:rsid w:val="00E078A6"/>
    <w:rsid w:val="00E10A8B"/>
    <w:rsid w:val="00E13855"/>
    <w:rsid w:val="00E20D5C"/>
    <w:rsid w:val="00E210A5"/>
    <w:rsid w:val="00E23D4B"/>
    <w:rsid w:val="00E27780"/>
    <w:rsid w:val="00E31F87"/>
    <w:rsid w:val="00E365CE"/>
    <w:rsid w:val="00E41120"/>
    <w:rsid w:val="00E4273A"/>
    <w:rsid w:val="00E4292E"/>
    <w:rsid w:val="00E42D73"/>
    <w:rsid w:val="00E461D8"/>
    <w:rsid w:val="00E5352B"/>
    <w:rsid w:val="00E624C8"/>
    <w:rsid w:val="00E635C8"/>
    <w:rsid w:val="00E66252"/>
    <w:rsid w:val="00E66E8E"/>
    <w:rsid w:val="00E71A76"/>
    <w:rsid w:val="00E7462C"/>
    <w:rsid w:val="00E77856"/>
    <w:rsid w:val="00E81F9D"/>
    <w:rsid w:val="00E83E9C"/>
    <w:rsid w:val="00E8589C"/>
    <w:rsid w:val="00E92D8B"/>
    <w:rsid w:val="00E95969"/>
    <w:rsid w:val="00E96028"/>
    <w:rsid w:val="00EA121A"/>
    <w:rsid w:val="00EA51DE"/>
    <w:rsid w:val="00EB0B15"/>
    <w:rsid w:val="00EB18FB"/>
    <w:rsid w:val="00EB7F9E"/>
    <w:rsid w:val="00EC4566"/>
    <w:rsid w:val="00EC683A"/>
    <w:rsid w:val="00EC6F42"/>
    <w:rsid w:val="00ED4BFC"/>
    <w:rsid w:val="00ED608A"/>
    <w:rsid w:val="00EE5B75"/>
    <w:rsid w:val="00EF321B"/>
    <w:rsid w:val="00EF488C"/>
    <w:rsid w:val="00EF49E1"/>
    <w:rsid w:val="00F02FA6"/>
    <w:rsid w:val="00F036F7"/>
    <w:rsid w:val="00F0384E"/>
    <w:rsid w:val="00F0609A"/>
    <w:rsid w:val="00F067E8"/>
    <w:rsid w:val="00F10E00"/>
    <w:rsid w:val="00F12CB1"/>
    <w:rsid w:val="00F21DD1"/>
    <w:rsid w:val="00F24AC8"/>
    <w:rsid w:val="00F31C22"/>
    <w:rsid w:val="00F32520"/>
    <w:rsid w:val="00F32C0E"/>
    <w:rsid w:val="00F352EA"/>
    <w:rsid w:val="00F3586D"/>
    <w:rsid w:val="00F35B83"/>
    <w:rsid w:val="00F401A1"/>
    <w:rsid w:val="00F43C21"/>
    <w:rsid w:val="00F43E9E"/>
    <w:rsid w:val="00F45E33"/>
    <w:rsid w:val="00F47881"/>
    <w:rsid w:val="00F500BE"/>
    <w:rsid w:val="00F52108"/>
    <w:rsid w:val="00F53A17"/>
    <w:rsid w:val="00F57AF3"/>
    <w:rsid w:val="00F57B70"/>
    <w:rsid w:val="00F627D2"/>
    <w:rsid w:val="00F6547E"/>
    <w:rsid w:val="00F66BEB"/>
    <w:rsid w:val="00F67DC2"/>
    <w:rsid w:val="00F67F4D"/>
    <w:rsid w:val="00F715E6"/>
    <w:rsid w:val="00F774A2"/>
    <w:rsid w:val="00F774DF"/>
    <w:rsid w:val="00F8006A"/>
    <w:rsid w:val="00F8102C"/>
    <w:rsid w:val="00F82009"/>
    <w:rsid w:val="00F825BC"/>
    <w:rsid w:val="00F8373F"/>
    <w:rsid w:val="00F84397"/>
    <w:rsid w:val="00F862E2"/>
    <w:rsid w:val="00F91470"/>
    <w:rsid w:val="00F9212C"/>
    <w:rsid w:val="00F93B60"/>
    <w:rsid w:val="00F958F9"/>
    <w:rsid w:val="00FA118F"/>
    <w:rsid w:val="00FA1E39"/>
    <w:rsid w:val="00FA3CB9"/>
    <w:rsid w:val="00FA76A8"/>
    <w:rsid w:val="00FB1210"/>
    <w:rsid w:val="00FB1A26"/>
    <w:rsid w:val="00FB1F4D"/>
    <w:rsid w:val="00FB5017"/>
    <w:rsid w:val="00FB679F"/>
    <w:rsid w:val="00FC01BC"/>
    <w:rsid w:val="00FC04CD"/>
    <w:rsid w:val="00FC11C6"/>
    <w:rsid w:val="00FC2B8F"/>
    <w:rsid w:val="00FC2CA9"/>
    <w:rsid w:val="00FC38FA"/>
    <w:rsid w:val="00FC5225"/>
    <w:rsid w:val="00FC6F1C"/>
    <w:rsid w:val="00FC765C"/>
    <w:rsid w:val="00FD05A9"/>
    <w:rsid w:val="00FD0610"/>
    <w:rsid w:val="00FD3523"/>
    <w:rsid w:val="00FD483E"/>
    <w:rsid w:val="00FE0258"/>
    <w:rsid w:val="00FE0A8D"/>
    <w:rsid w:val="00FE39A3"/>
    <w:rsid w:val="00FE5AEB"/>
    <w:rsid w:val="00FE66C0"/>
    <w:rsid w:val="00FE67BE"/>
    <w:rsid w:val="00FF2CB1"/>
    <w:rsid w:val="00FF7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C727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727F"/>
    <w:rPr>
      <w:rFonts w:ascii="Arial" w:hAnsi="Arial" w:cs="Arial"/>
      <w:b/>
      <w:bCs/>
      <w:color w:val="26282F"/>
      <w:sz w:val="24"/>
      <w:szCs w:val="24"/>
    </w:rPr>
  </w:style>
  <w:style w:type="character" w:customStyle="1" w:styleId="a3">
    <w:name w:val="Цветовое выделение"/>
    <w:rsid w:val="00AC727F"/>
    <w:rPr>
      <w:b/>
      <w:bCs/>
      <w:color w:val="26282F"/>
    </w:rPr>
  </w:style>
  <w:style w:type="character" w:customStyle="1" w:styleId="a4">
    <w:name w:val="Гипертекстовая ссылка"/>
    <w:basedOn w:val="a3"/>
    <w:uiPriority w:val="99"/>
    <w:rsid w:val="00AC727F"/>
    <w:rPr>
      <w:b/>
      <w:bCs/>
      <w:color w:val="106BBE"/>
    </w:rPr>
  </w:style>
  <w:style w:type="paragraph" w:customStyle="1" w:styleId="a5">
    <w:name w:val="Комментарий"/>
    <w:basedOn w:val="a"/>
    <w:next w:val="a"/>
    <w:uiPriority w:val="99"/>
    <w:rsid w:val="00AC727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AC727F"/>
    <w:rPr>
      <w:i/>
      <w:iCs/>
    </w:rPr>
  </w:style>
  <w:style w:type="paragraph" w:customStyle="1" w:styleId="a7">
    <w:name w:val="Нормальный (таблица)"/>
    <w:basedOn w:val="a"/>
    <w:next w:val="a"/>
    <w:uiPriority w:val="99"/>
    <w:rsid w:val="00AC727F"/>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AC727F"/>
    <w:pPr>
      <w:autoSpaceDE w:val="0"/>
      <w:autoSpaceDN w:val="0"/>
      <w:adjustRightInd w:val="0"/>
      <w:spacing w:after="0" w:line="240" w:lineRule="auto"/>
    </w:pPr>
    <w:rPr>
      <w:rFonts w:ascii="Arial" w:hAnsi="Arial" w:cs="Arial"/>
      <w:sz w:val="24"/>
      <w:szCs w:val="24"/>
    </w:rPr>
  </w:style>
  <w:style w:type="paragraph" w:customStyle="1" w:styleId="a9">
    <w:name w:val="Информация об изменениях"/>
    <w:basedOn w:val="a"/>
    <w:next w:val="a"/>
    <w:uiPriority w:val="99"/>
    <w:rsid w:val="00A359FA"/>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a">
    <w:name w:val="Подзаголовок для информации об изменениях"/>
    <w:basedOn w:val="a"/>
    <w:next w:val="a"/>
    <w:uiPriority w:val="99"/>
    <w:rsid w:val="00A359FA"/>
    <w:pPr>
      <w:autoSpaceDE w:val="0"/>
      <w:autoSpaceDN w:val="0"/>
      <w:adjustRightInd w:val="0"/>
      <w:spacing w:after="0" w:line="240" w:lineRule="auto"/>
      <w:ind w:firstLine="720"/>
      <w:jc w:val="both"/>
    </w:pPr>
    <w:rPr>
      <w:rFonts w:ascii="Arial" w:hAnsi="Arial" w:cs="Arial"/>
      <w:b/>
      <w:bCs/>
      <w:color w:val="353842"/>
      <w:sz w:val="18"/>
      <w:szCs w:val="18"/>
    </w:rPr>
  </w:style>
  <w:style w:type="paragraph" w:styleId="2">
    <w:name w:val="Body Text Indent 2"/>
    <w:basedOn w:val="a"/>
    <w:link w:val="20"/>
    <w:rsid w:val="009A3EB5"/>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rsid w:val="009A3EB5"/>
    <w:rPr>
      <w:rFonts w:ascii="Times New Roman" w:eastAsia="Times New Roman" w:hAnsi="Times New Roman" w:cs="Times New Roman"/>
      <w:sz w:val="20"/>
      <w:szCs w:val="20"/>
      <w:lang w:eastAsia="ru-RU"/>
    </w:rPr>
  </w:style>
  <w:style w:type="paragraph" w:customStyle="1" w:styleId="western">
    <w:name w:val="western"/>
    <w:basedOn w:val="a"/>
    <w:uiPriority w:val="99"/>
    <w:rsid w:val="00002AEE"/>
    <w:pPr>
      <w:spacing w:before="100" w:beforeAutospacing="1" w:after="115" w:line="240" w:lineRule="auto"/>
    </w:pPr>
    <w:rPr>
      <w:rFonts w:ascii="Times New Roman" w:eastAsia="Times New Roman" w:hAnsi="Times New Roman" w:cs="Times New Roman"/>
      <w:color w:val="000000"/>
      <w:sz w:val="24"/>
      <w:szCs w:val="24"/>
    </w:rPr>
  </w:style>
  <w:style w:type="paragraph" w:styleId="ab">
    <w:name w:val="Body Text"/>
    <w:basedOn w:val="a"/>
    <w:link w:val="ac"/>
    <w:uiPriority w:val="99"/>
    <w:unhideWhenUsed/>
    <w:rsid w:val="00206F76"/>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206F76"/>
    <w:rPr>
      <w:rFonts w:ascii="Times New Roman" w:eastAsia="Times New Roman" w:hAnsi="Times New Roman" w:cs="Times New Roman"/>
      <w:sz w:val="24"/>
      <w:szCs w:val="24"/>
      <w:lang w:eastAsia="ru-RU"/>
    </w:rPr>
  </w:style>
  <w:style w:type="paragraph" w:styleId="ad">
    <w:name w:val="Normal (Web)"/>
    <w:basedOn w:val="a"/>
    <w:rsid w:val="00206F7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e">
    <w:name w:val="List Paragraph"/>
    <w:basedOn w:val="a"/>
    <w:link w:val="af"/>
    <w:uiPriority w:val="34"/>
    <w:qFormat/>
    <w:rsid w:val="00485053"/>
    <w:pPr>
      <w:spacing w:after="0" w:line="360" w:lineRule="auto"/>
      <w:ind w:left="720" w:firstLine="709"/>
      <w:contextualSpacing/>
      <w:jc w:val="both"/>
    </w:pPr>
  </w:style>
  <w:style w:type="character" w:customStyle="1" w:styleId="af">
    <w:name w:val="Абзац списка Знак"/>
    <w:link w:val="ae"/>
    <w:uiPriority w:val="34"/>
    <w:locked/>
    <w:rsid w:val="00485053"/>
  </w:style>
  <w:style w:type="character" w:styleId="af0">
    <w:name w:val="Hyperlink"/>
    <w:uiPriority w:val="99"/>
    <w:semiHidden/>
    <w:unhideWhenUsed/>
    <w:rsid w:val="00F32520"/>
    <w:rPr>
      <w:color w:val="0000FF"/>
      <w:u w:val="single"/>
    </w:rPr>
  </w:style>
  <w:style w:type="paragraph" w:styleId="3">
    <w:name w:val="Body Text Indent 3"/>
    <w:basedOn w:val="a"/>
    <w:link w:val="30"/>
    <w:rsid w:val="00CE1948"/>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CE1948"/>
    <w:rPr>
      <w:rFonts w:ascii="Times New Roman" w:eastAsia="Times New Roman" w:hAnsi="Times New Roman" w:cs="Times New Roman"/>
      <w:sz w:val="16"/>
      <w:szCs w:val="16"/>
      <w:lang w:eastAsia="ru-RU"/>
    </w:rPr>
  </w:style>
  <w:style w:type="paragraph" w:styleId="af1">
    <w:name w:val="Balloon Text"/>
    <w:basedOn w:val="a"/>
    <w:link w:val="af2"/>
    <w:uiPriority w:val="99"/>
    <w:semiHidden/>
    <w:unhideWhenUsed/>
    <w:rsid w:val="0042673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426738"/>
    <w:rPr>
      <w:rFonts w:ascii="Segoe UI" w:hAnsi="Segoe UI" w:cs="Segoe UI"/>
      <w:sz w:val="18"/>
      <w:szCs w:val="18"/>
    </w:rPr>
  </w:style>
  <w:style w:type="paragraph" w:styleId="af3">
    <w:name w:val="header"/>
    <w:basedOn w:val="a"/>
    <w:link w:val="af4"/>
    <w:uiPriority w:val="99"/>
    <w:unhideWhenUsed/>
    <w:rsid w:val="00700C7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00C79"/>
  </w:style>
  <w:style w:type="paragraph" w:styleId="af5">
    <w:name w:val="footer"/>
    <w:basedOn w:val="a"/>
    <w:link w:val="af6"/>
    <w:uiPriority w:val="99"/>
    <w:unhideWhenUsed/>
    <w:rsid w:val="00700C7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0C79"/>
  </w:style>
  <w:style w:type="paragraph" w:styleId="af7">
    <w:name w:val="No Spacing"/>
    <w:uiPriority w:val="1"/>
    <w:qFormat/>
    <w:rsid w:val="00A97509"/>
    <w:pPr>
      <w:spacing w:after="0" w:line="240" w:lineRule="auto"/>
    </w:pPr>
  </w:style>
  <w:style w:type="character" w:customStyle="1" w:styleId="apple-converted-space">
    <w:name w:val="apple-converted-space"/>
    <w:rsid w:val="002923DA"/>
  </w:style>
  <w:style w:type="character" w:customStyle="1" w:styleId="af8">
    <w:name w:val="Основной текст + Не полужирный"/>
    <w:rsid w:val="001077F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styleId="af9">
    <w:name w:val="annotation reference"/>
    <w:basedOn w:val="a0"/>
    <w:uiPriority w:val="99"/>
    <w:semiHidden/>
    <w:unhideWhenUsed/>
    <w:rsid w:val="00396937"/>
    <w:rPr>
      <w:sz w:val="16"/>
      <w:szCs w:val="16"/>
    </w:rPr>
  </w:style>
  <w:style w:type="paragraph" w:styleId="afa">
    <w:name w:val="annotation text"/>
    <w:basedOn w:val="a"/>
    <w:link w:val="afb"/>
    <w:uiPriority w:val="99"/>
    <w:semiHidden/>
    <w:unhideWhenUsed/>
    <w:rsid w:val="00396937"/>
    <w:pPr>
      <w:spacing w:line="240" w:lineRule="auto"/>
    </w:pPr>
    <w:rPr>
      <w:sz w:val="20"/>
      <w:szCs w:val="20"/>
    </w:rPr>
  </w:style>
  <w:style w:type="character" w:customStyle="1" w:styleId="afb">
    <w:name w:val="Текст примечания Знак"/>
    <w:basedOn w:val="a0"/>
    <w:link w:val="afa"/>
    <w:uiPriority w:val="99"/>
    <w:semiHidden/>
    <w:rsid w:val="00396937"/>
    <w:rPr>
      <w:sz w:val="20"/>
      <w:szCs w:val="20"/>
    </w:rPr>
  </w:style>
  <w:style w:type="paragraph" w:styleId="afc">
    <w:name w:val="annotation subject"/>
    <w:basedOn w:val="afa"/>
    <w:next w:val="afa"/>
    <w:link w:val="afd"/>
    <w:uiPriority w:val="99"/>
    <w:semiHidden/>
    <w:unhideWhenUsed/>
    <w:rsid w:val="00396937"/>
    <w:rPr>
      <w:b/>
      <w:bCs/>
    </w:rPr>
  </w:style>
  <w:style w:type="character" w:customStyle="1" w:styleId="afd">
    <w:name w:val="Тема примечания Знак"/>
    <w:basedOn w:val="afb"/>
    <w:link w:val="afc"/>
    <w:uiPriority w:val="99"/>
    <w:semiHidden/>
    <w:rsid w:val="00396937"/>
    <w:rPr>
      <w:b/>
      <w:bCs/>
      <w:sz w:val="20"/>
      <w:szCs w:val="20"/>
    </w:rPr>
  </w:style>
  <w:style w:type="table" w:styleId="afe">
    <w:name w:val="Table Grid"/>
    <w:basedOn w:val="a1"/>
    <w:uiPriority w:val="39"/>
    <w:rsid w:val="000B4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23EAE"/>
    <w:pPr>
      <w:widowControl w:val="0"/>
      <w:autoSpaceDE w:val="0"/>
      <w:autoSpaceDN w:val="0"/>
      <w:spacing w:after="0" w:line="240" w:lineRule="auto"/>
    </w:pPr>
    <w:rPr>
      <w:rFonts w:ascii="Calibri" w:eastAsia="Times New Roman" w:hAnsi="Calibri" w:cs="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C727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727F"/>
    <w:rPr>
      <w:rFonts w:ascii="Arial" w:hAnsi="Arial" w:cs="Arial"/>
      <w:b/>
      <w:bCs/>
      <w:color w:val="26282F"/>
      <w:sz w:val="24"/>
      <w:szCs w:val="24"/>
    </w:rPr>
  </w:style>
  <w:style w:type="character" w:customStyle="1" w:styleId="a3">
    <w:name w:val="Цветовое выделение"/>
    <w:rsid w:val="00AC727F"/>
    <w:rPr>
      <w:b/>
      <w:bCs/>
      <w:color w:val="26282F"/>
    </w:rPr>
  </w:style>
  <w:style w:type="character" w:customStyle="1" w:styleId="a4">
    <w:name w:val="Гипертекстовая ссылка"/>
    <w:basedOn w:val="a3"/>
    <w:uiPriority w:val="99"/>
    <w:rsid w:val="00AC727F"/>
    <w:rPr>
      <w:b/>
      <w:bCs/>
      <w:color w:val="106BBE"/>
    </w:rPr>
  </w:style>
  <w:style w:type="paragraph" w:customStyle="1" w:styleId="a5">
    <w:name w:val="Комментарий"/>
    <w:basedOn w:val="a"/>
    <w:next w:val="a"/>
    <w:uiPriority w:val="99"/>
    <w:rsid w:val="00AC727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AC727F"/>
    <w:rPr>
      <w:i/>
      <w:iCs/>
    </w:rPr>
  </w:style>
  <w:style w:type="paragraph" w:customStyle="1" w:styleId="a7">
    <w:name w:val="Нормальный (таблица)"/>
    <w:basedOn w:val="a"/>
    <w:next w:val="a"/>
    <w:uiPriority w:val="99"/>
    <w:rsid w:val="00AC727F"/>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AC727F"/>
    <w:pPr>
      <w:autoSpaceDE w:val="0"/>
      <w:autoSpaceDN w:val="0"/>
      <w:adjustRightInd w:val="0"/>
      <w:spacing w:after="0" w:line="240" w:lineRule="auto"/>
    </w:pPr>
    <w:rPr>
      <w:rFonts w:ascii="Arial" w:hAnsi="Arial" w:cs="Arial"/>
      <w:sz w:val="24"/>
      <w:szCs w:val="24"/>
    </w:rPr>
  </w:style>
  <w:style w:type="paragraph" w:customStyle="1" w:styleId="a9">
    <w:name w:val="Информация об изменениях"/>
    <w:basedOn w:val="a"/>
    <w:next w:val="a"/>
    <w:uiPriority w:val="99"/>
    <w:rsid w:val="00A359FA"/>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a">
    <w:name w:val="Подзаголовок для информации об изменениях"/>
    <w:basedOn w:val="a"/>
    <w:next w:val="a"/>
    <w:uiPriority w:val="99"/>
    <w:rsid w:val="00A359FA"/>
    <w:pPr>
      <w:autoSpaceDE w:val="0"/>
      <w:autoSpaceDN w:val="0"/>
      <w:adjustRightInd w:val="0"/>
      <w:spacing w:after="0" w:line="240" w:lineRule="auto"/>
      <w:ind w:firstLine="720"/>
      <w:jc w:val="both"/>
    </w:pPr>
    <w:rPr>
      <w:rFonts w:ascii="Arial" w:hAnsi="Arial" w:cs="Arial"/>
      <w:b/>
      <w:bCs/>
      <w:color w:val="353842"/>
      <w:sz w:val="18"/>
      <w:szCs w:val="18"/>
    </w:rPr>
  </w:style>
  <w:style w:type="paragraph" w:styleId="2">
    <w:name w:val="Body Text Indent 2"/>
    <w:basedOn w:val="a"/>
    <w:link w:val="20"/>
    <w:rsid w:val="009A3EB5"/>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rsid w:val="009A3EB5"/>
    <w:rPr>
      <w:rFonts w:ascii="Times New Roman" w:eastAsia="Times New Roman" w:hAnsi="Times New Roman" w:cs="Times New Roman"/>
      <w:sz w:val="20"/>
      <w:szCs w:val="20"/>
      <w:lang w:eastAsia="ru-RU"/>
    </w:rPr>
  </w:style>
  <w:style w:type="paragraph" w:customStyle="1" w:styleId="western">
    <w:name w:val="western"/>
    <w:basedOn w:val="a"/>
    <w:uiPriority w:val="99"/>
    <w:rsid w:val="00002AEE"/>
    <w:pPr>
      <w:spacing w:before="100" w:beforeAutospacing="1" w:after="115" w:line="240" w:lineRule="auto"/>
    </w:pPr>
    <w:rPr>
      <w:rFonts w:ascii="Times New Roman" w:eastAsia="Times New Roman" w:hAnsi="Times New Roman" w:cs="Times New Roman"/>
      <w:color w:val="000000"/>
      <w:sz w:val="24"/>
      <w:szCs w:val="24"/>
    </w:rPr>
  </w:style>
  <w:style w:type="paragraph" w:styleId="ab">
    <w:name w:val="Body Text"/>
    <w:basedOn w:val="a"/>
    <w:link w:val="ac"/>
    <w:uiPriority w:val="99"/>
    <w:unhideWhenUsed/>
    <w:rsid w:val="00206F76"/>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206F76"/>
    <w:rPr>
      <w:rFonts w:ascii="Times New Roman" w:eastAsia="Times New Roman" w:hAnsi="Times New Roman" w:cs="Times New Roman"/>
      <w:sz w:val="24"/>
      <w:szCs w:val="24"/>
      <w:lang w:eastAsia="ru-RU"/>
    </w:rPr>
  </w:style>
  <w:style w:type="paragraph" w:styleId="ad">
    <w:name w:val="Normal (Web)"/>
    <w:basedOn w:val="a"/>
    <w:rsid w:val="00206F7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e">
    <w:name w:val="List Paragraph"/>
    <w:basedOn w:val="a"/>
    <w:link w:val="af"/>
    <w:uiPriority w:val="34"/>
    <w:qFormat/>
    <w:rsid w:val="00485053"/>
    <w:pPr>
      <w:spacing w:after="0" w:line="360" w:lineRule="auto"/>
      <w:ind w:left="720" w:firstLine="709"/>
      <w:contextualSpacing/>
      <w:jc w:val="both"/>
    </w:pPr>
  </w:style>
  <w:style w:type="character" w:customStyle="1" w:styleId="af">
    <w:name w:val="Абзац списка Знак"/>
    <w:link w:val="ae"/>
    <w:uiPriority w:val="34"/>
    <w:locked/>
    <w:rsid w:val="00485053"/>
  </w:style>
  <w:style w:type="character" w:styleId="af0">
    <w:name w:val="Hyperlink"/>
    <w:uiPriority w:val="99"/>
    <w:semiHidden/>
    <w:unhideWhenUsed/>
    <w:rsid w:val="00F32520"/>
    <w:rPr>
      <w:color w:val="0000FF"/>
      <w:u w:val="single"/>
    </w:rPr>
  </w:style>
  <w:style w:type="paragraph" w:styleId="3">
    <w:name w:val="Body Text Indent 3"/>
    <w:basedOn w:val="a"/>
    <w:link w:val="30"/>
    <w:rsid w:val="00CE1948"/>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CE1948"/>
    <w:rPr>
      <w:rFonts w:ascii="Times New Roman" w:eastAsia="Times New Roman" w:hAnsi="Times New Roman" w:cs="Times New Roman"/>
      <w:sz w:val="16"/>
      <w:szCs w:val="16"/>
      <w:lang w:eastAsia="ru-RU"/>
    </w:rPr>
  </w:style>
  <w:style w:type="paragraph" w:styleId="af1">
    <w:name w:val="Balloon Text"/>
    <w:basedOn w:val="a"/>
    <w:link w:val="af2"/>
    <w:uiPriority w:val="99"/>
    <w:semiHidden/>
    <w:unhideWhenUsed/>
    <w:rsid w:val="0042673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426738"/>
    <w:rPr>
      <w:rFonts w:ascii="Segoe UI" w:hAnsi="Segoe UI" w:cs="Segoe UI"/>
      <w:sz w:val="18"/>
      <w:szCs w:val="18"/>
    </w:rPr>
  </w:style>
  <w:style w:type="paragraph" w:styleId="af3">
    <w:name w:val="header"/>
    <w:basedOn w:val="a"/>
    <w:link w:val="af4"/>
    <w:uiPriority w:val="99"/>
    <w:unhideWhenUsed/>
    <w:rsid w:val="00700C7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00C79"/>
  </w:style>
  <w:style w:type="paragraph" w:styleId="af5">
    <w:name w:val="footer"/>
    <w:basedOn w:val="a"/>
    <w:link w:val="af6"/>
    <w:uiPriority w:val="99"/>
    <w:unhideWhenUsed/>
    <w:rsid w:val="00700C7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0C79"/>
  </w:style>
  <w:style w:type="paragraph" w:styleId="af7">
    <w:name w:val="No Spacing"/>
    <w:uiPriority w:val="1"/>
    <w:qFormat/>
    <w:rsid w:val="00A97509"/>
    <w:pPr>
      <w:spacing w:after="0" w:line="240" w:lineRule="auto"/>
    </w:pPr>
  </w:style>
  <w:style w:type="character" w:customStyle="1" w:styleId="apple-converted-space">
    <w:name w:val="apple-converted-space"/>
    <w:rsid w:val="002923DA"/>
  </w:style>
  <w:style w:type="character" w:customStyle="1" w:styleId="af8">
    <w:name w:val="Основной текст + Не полужирный"/>
    <w:rsid w:val="001077F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styleId="af9">
    <w:name w:val="annotation reference"/>
    <w:basedOn w:val="a0"/>
    <w:uiPriority w:val="99"/>
    <w:semiHidden/>
    <w:unhideWhenUsed/>
    <w:rsid w:val="00396937"/>
    <w:rPr>
      <w:sz w:val="16"/>
      <w:szCs w:val="16"/>
    </w:rPr>
  </w:style>
  <w:style w:type="paragraph" w:styleId="afa">
    <w:name w:val="annotation text"/>
    <w:basedOn w:val="a"/>
    <w:link w:val="afb"/>
    <w:uiPriority w:val="99"/>
    <w:semiHidden/>
    <w:unhideWhenUsed/>
    <w:rsid w:val="00396937"/>
    <w:pPr>
      <w:spacing w:line="240" w:lineRule="auto"/>
    </w:pPr>
    <w:rPr>
      <w:sz w:val="20"/>
      <w:szCs w:val="20"/>
    </w:rPr>
  </w:style>
  <w:style w:type="character" w:customStyle="1" w:styleId="afb">
    <w:name w:val="Текст примечания Знак"/>
    <w:basedOn w:val="a0"/>
    <w:link w:val="afa"/>
    <w:uiPriority w:val="99"/>
    <w:semiHidden/>
    <w:rsid w:val="00396937"/>
    <w:rPr>
      <w:sz w:val="20"/>
      <w:szCs w:val="20"/>
    </w:rPr>
  </w:style>
  <w:style w:type="paragraph" w:styleId="afc">
    <w:name w:val="annotation subject"/>
    <w:basedOn w:val="afa"/>
    <w:next w:val="afa"/>
    <w:link w:val="afd"/>
    <w:uiPriority w:val="99"/>
    <w:semiHidden/>
    <w:unhideWhenUsed/>
    <w:rsid w:val="00396937"/>
    <w:rPr>
      <w:b/>
      <w:bCs/>
    </w:rPr>
  </w:style>
  <w:style w:type="character" w:customStyle="1" w:styleId="afd">
    <w:name w:val="Тема примечания Знак"/>
    <w:basedOn w:val="afb"/>
    <w:link w:val="afc"/>
    <w:uiPriority w:val="99"/>
    <w:semiHidden/>
    <w:rsid w:val="00396937"/>
    <w:rPr>
      <w:b/>
      <w:bCs/>
      <w:sz w:val="20"/>
      <w:szCs w:val="20"/>
    </w:rPr>
  </w:style>
  <w:style w:type="table" w:styleId="afe">
    <w:name w:val="Table Grid"/>
    <w:basedOn w:val="a1"/>
    <w:uiPriority w:val="39"/>
    <w:rsid w:val="000B4F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23EAE"/>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98224">
      <w:bodyDiv w:val="1"/>
      <w:marLeft w:val="0"/>
      <w:marRight w:val="0"/>
      <w:marTop w:val="0"/>
      <w:marBottom w:val="0"/>
      <w:divBdr>
        <w:top w:val="none" w:sz="0" w:space="0" w:color="auto"/>
        <w:left w:val="none" w:sz="0" w:space="0" w:color="auto"/>
        <w:bottom w:val="none" w:sz="0" w:space="0" w:color="auto"/>
        <w:right w:val="none" w:sz="0" w:space="0" w:color="auto"/>
      </w:divBdr>
    </w:div>
    <w:div w:id="141586944">
      <w:bodyDiv w:val="1"/>
      <w:marLeft w:val="0"/>
      <w:marRight w:val="0"/>
      <w:marTop w:val="0"/>
      <w:marBottom w:val="0"/>
      <w:divBdr>
        <w:top w:val="none" w:sz="0" w:space="0" w:color="auto"/>
        <w:left w:val="none" w:sz="0" w:space="0" w:color="auto"/>
        <w:bottom w:val="none" w:sz="0" w:space="0" w:color="auto"/>
        <w:right w:val="none" w:sz="0" w:space="0" w:color="auto"/>
      </w:divBdr>
    </w:div>
    <w:div w:id="184830998">
      <w:bodyDiv w:val="1"/>
      <w:marLeft w:val="0"/>
      <w:marRight w:val="0"/>
      <w:marTop w:val="0"/>
      <w:marBottom w:val="0"/>
      <w:divBdr>
        <w:top w:val="none" w:sz="0" w:space="0" w:color="auto"/>
        <w:left w:val="none" w:sz="0" w:space="0" w:color="auto"/>
        <w:bottom w:val="none" w:sz="0" w:space="0" w:color="auto"/>
        <w:right w:val="none" w:sz="0" w:space="0" w:color="auto"/>
      </w:divBdr>
    </w:div>
    <w:div w:id="202404314">
      <w:bodyDiv w:val="1"/>
      <w:marLeft w:val="0"/>
      <w:marRight w:val="0"/>
      <w:marTop w:val="0"/>
      <w:marBottom w:val="0"/>
      <w:divBdr>
        <w:top w:val="none" w:sz="0" w:space="0" w:color="auto"/>
        <w:left w:val="none" w:sz="0" w:space="0" w:color="auto"/>
        <w:bottom w:val="none" w:sz="0" w:space="0" w:color="auto"/>
        <w:right w:val="none" w:sz="0" w:space="0" w:color="auto"/>
      </w:divBdr>
    </w:div>
    <w:div w:id="475535838">
      <w:bodyDiv w:val="1"/>
      <w:marLeft w:val="0"/>
      <w:marRight w:val="0"/>
      <w:marTop w:val="0"/>
      <w:marBottom w:val="0"/>
      <w:divBdr>
        <w:top w:val="none" w:sz="0" w:space="0" w:color="auto"/>
        <w:left w:val="none" w:sz="0" w:space="0" w:color="auto"/>
        <w:bottom w:val="none" w:sz="0" w:space="0" w:color="auto"/>
        <w:right w:val="none" w:sz="0" w:space="0" w:color="auto"/>
      </w:divBdr>
    </w:div>
    <w:div w:id="554198694">
      <w:bodyDiv w:val="1"/>
      <w:marLeft w:val="0"/>
      <w:marRight w:val="0"/>
      <w:marTop w:val="0"/>
      <w:marBottom w:val="0"/>
      <w:divBdr>
        <w:top w:val="none" w:sz="0" w:space="0" w:color="auto"/>
        <w:left w:val="none" w:sz="0" w:space="0" w:color="auto"/>
        <w:bottom w:val="none" w:sz="0" w:space="0" w:color="auto"/>
        <w:right w:val="none" w:sz="0" w:space="0" w:color="auto"/>
      </w:divBdr>
    </w:div>
    <w:div w:id="671644725">
      <w:bodyDiv w:val="1"/>
      <w:marLeft w:val="0"/>
      <w:marRight w:val="0"/>
      <w:marTop w:val="0"/>
      <w:marBottom w:val="0"/>
      <w:divBdr>
        <w:top w:val="none" w:sz="0" w:space="0" w:color="auto"/>
        <w:left w:val="none" w:sz="0" w:space="0" w:color="auto"/>
        <w:bottom w:val="none" w:sz="0" w:space="0" w:color="auto"/>
        <w:right w:val="none" w:sz="0" w:space="0" w:color="auto"/>
      </w:divBdr>
    </w:div>
    <w:div w:id="695425247">
      <w:bodyDiv w:val="1"/>
      <w:marLeft w:val="0"/>
      <w:marRight w:val="0"/>
      <w:marTop w:val="0"/>
      <w:marBottom w:val="0"/>
      <w:divBdr>
        <w:top w:val="none" w:sz="0" w:space="0" w:color="auto"/>
        <w:left w:val="none" w:sz="0" w:space="0" w:color="auto"/>
        <w:bottom w:val="none" w:sz="0" w:space="0" w:color="auto"/>
        <w:right w:val="none" w:sz="0" w:space="0" w:color="auto"/>
      </w:divBdr>
    </w:div>
    <w:div w:id="771317863">
      <w:bodyDiv w:val="1"/>
      <w:marLeft w:val="0"/>
      <w:marRight w:val="0"/>
      <w:marTop w:val="0"/>
      <w:marBottom w:val="0"/>
      <w:divBdr>
        <w:top w:val="none" w:sz="0" w:space="0" w:color="auto"/>
        <w:left w:val="none" w:sz="0" w:space="0" w:color="auto"/>
        <w:bottom w:val="none" w:sz="0" w:space="0" w:color="auto"/>
        <w:right w:val="none" w:sz="0" w:space="0" w:color="auto"/>
      </w:divBdr>
    </w:div>
    <w:div w:id="1360736443">
      <w:bodyDiv w:val="1"/>
      <w:marLeft w:val="0"/>
      <w:marRight w:val="0"/>
      <w:marTop w:val="0"/>
      <w:marBottom w:val="0"/>
      <w:divBdr>
        <w:top w:val="none" w:sz="0" w:space="0" w:color="auto"/>
        <w:left w:val="none" w:sz="0" w:space="0" w:color="auto"/>
        <w:bottom w:val="none" w:sz="0" w:space="0" w:color="auto"/>
        <w:right w:val="none" w:sz="0" w:space="0" w:color="auto"/>
      </w:divBdr>
    </w:div>
    <w:div w:id="1370835814">
      <w:bodyDiv w:val="1"/>
      <w:marLeft w:val="0"/>
      <w:marRight w:val="0"/>
      <w:marTop w:val="0"/>
      <w:marBottom w:val="0"/>
      <w:divBdr>
        <w:top w:val="none" w:sz="0" w:space="0" w:color="auto"/>
        <w:left w:val="none" w:sz="0" w:space="0" w:color="auto"/>
        <w:bottom w:val="none" w:sz="0" w:space="0" w:color="auto"/>
        <w:right w:val="none" w:sz="0" w:space="0" w:color="auto"/>
      </w:divBdr>
    </w:div>
    <w:div w:id="1486967757">
      <w:bodyDiv w:val="1"/>
      <w:marLeft w:val="0"/>
      <w:marRight w:val="0"/>
      <w:marTop w:val="0"/>
      <w:marBottom w:val="0"/>
      <w:divBdr>
        <w:top w:val="none" w:sz="0" w:space="0" w:color="auto"/>
        <w:left w:val="none" w:sz="0" w:space="0" w:color="auto"/>
        <w:bottom w:val="none" w:sz="0" w:space="0" w:color="auto"/>
        <w:right w:val="none" w:sz="0" w:space="0" w:color="auto"/>
      </w:divBdr>
    </w:div>
    <w:div w:id="1575319056">
      <w:bodyDiv w:val="1"/>
      <w:marLeft w:val="0"/>
      <w:marRight w:val="0"/>
      <w:marTop w:val="0"/>
      <w:marBottom w:val="0"/>
      <w:divBdr>
        <w:top w:val="none" w:sz="0" w:space="0" w:color="auto"/>
        <w:left w:val="none" w:sz="0" w:space="0" w:color="auto"/>
        <w:bottom w:val="none" w:sz="0" w:space="0" w:color="auto"/>
        <w:right w:val="none" w:sz="0" w:space="0" w:color="auto"/>
      </w:divBdr>
    </w:div>
    <w:div w:id="1709603070">
      <w:bodyDiv w:val="1"/>
      <w:marLeft w:val="0"/>
      <w:marRight w:val="0"/>
      <w:marTop w:val="0"/>
      <w:marBottom w:val="0"/>
      <w:divBdr>
        <w:top w:val="none" w:sz="0" w:space="0" w:color="auto"/>
        <w:left w:val="none" w:sz="0" w:space="0" w:color="auto"/>
        <w:bottom w:val="none" w:sz="0" w:space="0" w:color="auto"/>
        <w:right w:val="none" w:sz="0" w:space="0" w:color="auto"/>
      </w:divBdr>
    </w:div>
    <w:div w:id="21311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rant.ru/products/ipo/prime/doc/7033820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garantF1://12080688.3002" TargetMode="External"/><Relationship Id="rId4" Type="http://schemas.microsoft.com/office/2007/relationships/stylesWithEffects" Target="stylesWithEffects.xml"/><Relationship Id="rId9" Type="http://schemas.openxmlformats.org/officeDocument/2006/relationships/hyperlink" Target="garantF1://12091967.76" TargetMode="External"/><Relationship Id="rId14" Type="http://schemas.openxmlformats.org/officeDocument/2006/relationships/hyperlink" Target="javascript:window.open('/WEBFFOMS/NEWS.NSF/newsfeed/6041665A3772708144257F240044540F?OpenDocument','_sel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F27DE-57DF-46A9-8C11-BB3EC408B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27</Pages>
  <Words>10529</Words>
  <Characters>60021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zam1</dc:creator>
  <cp:lastModifiedBy>mod4</cp:lastModifiedBy>
  <cp:revision>23</cp:revision>
  <cp:lastPrinted>2019-01-24T10:37:00Z</cp:lastPrinted>
  <dcterms:created xsi:type="dcterms:W3CDTF">2019-03-27T14:58:00Z</dcterms:created>
  <dcterms:modified xsi:type="dcterms:W3CDTF">2019-08-06T14:07:00Z</dcterms:modified>
</cp:coreProperties>
</file>